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0FB8AA" w14:textId="6EE77D91" w:rsidR="002F5A4C" w:rsidRDefault="00663C45" w:rsidP="00F36D60">
      <w:pPr>
        <w:pStyle w:val="2"/>
        <w:numPr>
          <w:ilvl w:val="0"/>
          <w:numId w:val="1"/>
        </w:numPr>
      </w:pPr>
      <w:r>
        <w:rPr>
          <w:rFonts w:hint="eastAsia"/>
        </w:rPr>
        <w:t>Bevformer</w:t>
      </w:r>
    </w:p>
    <w:p w14:paraId="71874ED0" w14:textId="07E6E91B" w:rsidR="00F36D60" w:rsidRDefault="001A3E04" w:rsidP="001A3E04">
      <w:pPr>
        <w:pStyle w:val="3"/>
      </w:pPr>
      <w:r>
        <w:rPr>
          <w:rFonts w:hint="eastAsia"/>
        </w:rPr>
        <w:t>1.1</w:t>
      </w:r>
      <w:r w:rsidR="00D4003E">
        <w:rPr>
          <w:rFonts w:hint="eastAsia"/>
        </w:rPr>
        <w:t xml:space="preserve"> DETR</w:t>
      </w:r>
      <w:r w:rsidR="00D4003E">
        <w:t xml:space="preserve"> </w:t>
      </w:r>
    </w:p>
    <w:p w14:paraId="35813084" w14:textId="1358BF43" w:rsidR="00937563" w:rsidRDefault="00937563" w:rsidP="00696AC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二分图匹配确定有效的预测框：</w:t>
      </w:r>
      <w:r w:rsidRPr="00937563">
        <w:t>匈牙利算法</w:t>
      </w:r>
      <w:r w:rsidR="00C85CD5">
        <w:rPr>
          <w:rFonts w:hint="eastAsia"/>
        </w:rPr>
        <w:t>（N&gt;M如何匹配）</w:t>
      </w:r>
    </w:p>
    <w:p w14:paraId="2B4E7D3B" w14:textId="77777777" w:rsidR="00EC12F9" w:rsidRDefault="00EC12F9" w:rsidP="00EC12F9"/>
    <w:p w14:paraId="3E566475" w14:textId="500BD7D7" w:rsidR="00696ACA" w:rsidRPr="007D1B31" w:rsidRDefault="00F21DAD" w:rsidP="00696ACA">
      <w:pPr>
        <w:pStyle w:val="a7"/>
        <w:numPr>
          <w:ilvl w:val="0"/>
          <w:numId w:val="2"/>
        </w:numPr>
        <w:ind w:firstLineChars="0"/>
        <w:rPr>
          <w:rFonts w:eastAsia="Yu Mincho"/>
        </w:rPr>
      </w:pPr>
      <w:r>
        <w:rPr>
          <w:rFonts w:hint="eastAsia"/>
        </w:rPr>
        <w:t>问题：正向推理怎么办</w:t>
      </w:r>
      <w:r w:rsidR="007D1B31">
        <w:rPr>
          <w:rFonts w:hint="eastAsia"/>
        </w:rPr>
        <w:t>？</w:t>
      </w:r>
    </w:p>
    <w:p w14:paraId="3E59EDDC" w14:textId="56F7D269" w:rsidR="007D1B31" w:rsidRPr="007D1B31" w:rsidRDefault="007D1B31" w:rsidP="007D1B31">
      <w:pPr>
        <w:pStyle w:val="a7"/>
        <w:ind w:left="360"/>
      </w:pPr>
      <w:r w:rsidRPr="007D1B31">
        <w:rPr>
          <w:rFonts w:eastAsia="Yu Mincho"/>
        </w:rPr>
        <w:t>DETR</w:t>
      </w:r>
      <w:r w:rsidRPr="007D1B31">
        <w:rPr>
          <w:rFonts w:eastAsia="Yu Mincho"/>
        </w:rPr>
        <w:t>（</w:t>
      </w:r>
      <w:r w:rsidRPr="007D1B31">
        <w:rPr>
          <w:rFonts w:eastAsia="Yu Mincho"/>
        </w:rPr>
        <w:t>DEtection TRansformer</w:t>
      </w:r>
      <w:r w:rsidRPr="007D1B31">
        <w:rPr>
          <w:rFonts w:eastAsia="Yu Mincho"/>
        </w:rPr>
        <w:t>）在前向推理</w:t>
      </w:r>
      <w:r w:rsidRPr="007D1B31">
        <w:rPr>
          <w:rFonts w:ascii="宋体" w:eastAsia="宋体" w:hAnsi="宋体" w:cs="宋体" w:hint="eastAsia"/>
        </w:rPr>
        <w:t>时</w:t>
      </w:r>
      <w:r w:rsidRPr="007D1B31">
        <w:rPr>
          <w:rFonts w:ascii="Yu Mincho" w:eastAsia="Yu Mincho" w:hAnsi="Yu Mincho" w:cs="Yu Mincho" w:hint="eastAsia"/>
        </w:rPr>
        <w:t>，会生成固定数量的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框。通常情况下，默</w:t>
      </w:r>
      <w:r w:rsidRPr="007D1B31">
        <w:rPr>
          <w:rFonts w:ascii="宋体" w:eastAsia="宋体" w:hAnsi="宋体" w:cs="宋体" w:hint="eastAsia"/>
        </w:rPr>
        <w:t>认</w:t>
      </w:r>
      <w:r w:rsidRPr="007D1B31">
        <w:rPr>
          <w:rFonts w:ascii="Yu Mincho" w:eastAsia="Yu Mincho" w:hAnsi="Yu Mincho" w:cs="Yu Mincho" w:hint="eastAsia"/>
        </w:rPr>
        <w:t>是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个。</w:t>
      </w: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框中，可能有一部分会被分类</w:t>
      </w:r>
      <w:r w:rsidRPr="007D1B31">
        <w:rPr>
          <w:rFonts w:ascii="宋体" w:eastAsia="宋体" w:hAnsi="宋体" w:cs="宋体" w:hint="eastAsia"/>
        </w:rPr>
        <w:t>为</w:t>
      </w:r>
      <w:r w:rsidRPr="007D1B31">
        <w:rPr>
          <w:rFonts w:eastAsia="Yu Mincho"/>
        </w:rPr>
        <w:t>“</w:t>
      </w:r>
      <w:r w:rsidRPr="007D1B31">
        <w:rPr>
          <w:rFonts w:eastAsia="Yu Mincho"/>
        </w:rPr>
        <w:t>无目</w:t>
      </w:r>
      <w:r w:rsidRPr="007D1B31">
        <w:rPr>
          <w:rFonts w:ascii="宋体" w:eastAsia="宋体" w:hAnsi="宋体" w:cs="宋体" w:hint="eastAsia"/>
        </w:rPr>
        <w:t>标</w:t>
      </w:r>
      <w:r w:rsidRPr="007D1B31">
        <w:rPr>
          <w:rFonts w:eastAsia="Yu Mincho"/>
        </w:rPr>
        <w:t>”</w:t>
      </w:r>
      <w:r w:rsidRPr="007D1B31">
        <w:rPr>
          <w:rFonts w:eastAsia="Yu Mincho"/>
        </w:rPr>
        <w:t>（</w:t>
      </w:r>
      <w:r w:rsidRPr="007D1B31">
        <w:rPr>
          <w:rFonts w:eastAsia="Yu Mincho"/>
        </w:rPr>
        <w:t>no object</w:t>
      </w:r>
      <w:r w:rsidRPr="007D1B31">
        <w:rPr>
          <w:rFonts w:eastAsia="Yu Mincho"/>
        </w:rPr>
        <w:t>），而其余的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框会根据模型的</w:t>
      </w:r>
      <w:r w:rsidRPr="007D1B31">
        <w:rPr>
          <w:rFonts w:ascii="宋体" w:eastAsia="宋体" w:hAnsi="宋体" w:cs="宋体" w:hint="eastAsia"/>
        </w:rPr>
        <w:t>预测对应</w:t>
      </w:r>
      <w:r w:rsidRPr="007D1B31">
        <w:rPr>
          <w:rFonts w:ascii="Yu Mincho" w:eastAsia="Yu Mincho" w:hAnsi="Yu Mincho" w:cs="Yu Mincho" w:hint="eastAsia"/>
        </w:rPr>
        <w:t>到具体的类别和位置信息。</w:t>
      </w:r>
    </w:p>
    <w:p w14:paraId="7212FBE6" w14:textId="7A80620B" w:rsidR="007D1B31" w:rsidRPr="007D1B31" w:rsidRDefault="007D1B31" w:rsidP="007D1B31">
      <w:pPr>
        <w:pStyle w:val="a7"/>
        <w:ind w:left="360"/>
      </w:pP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ascii="Yu Mincho" w:eastAsia="Yu Mincho" w:hAnsi="Yu Mincho" w:cs="Yu Mincho" w:hint="eastAsia"/>
        </w:rPr>
        <w:t>是因</w:t>
      </w:r>
      <w:r w:rsidRPr="007D1B31">
        <w:rPr>
          <w:rFonts w:ascii="宋体" w:eastAsia="宋体" w:hAnsi="宋体" w:cs="宋体" w:hint="eastAsia"/>
        </w:rPr>
        <w:t>为</w:t>
      </w:r>
      <w:r w:rsidRPr="007D1B31">
        <w:rPr>
          <w:rFonts w:eastAsia="Yu Mincho"/>
        </w:rPr>
        <w:t>DETR</w:t>
      </w:r>
      <w:r w:rsidRPr="007D1B31">
        <w:rPr>
          <w:rFonts w:eastAsia="Yu Mincho"/>
        </w:rPr>
        <w:t>采用了一种基于</w:t>
      </w:r>
      <w:r w:rsidRPr="007D1B31">
        <w:rPr>
          <w:rFonts w:ascii="宋体" w:eastAsia="宋体" w:hAnsi="宋体" w:cs="宋体" w:hint="eastAsia"/>
        </w:rPr>
        <w:t>查询</w:t>
      </w:r>
      <w:r w:rsidRPr="007D1B31">
        <w:rPr>
          <w:rFonts w:ascii="Yu Mincho" w:eastAsia="Yu Mincho" w:hAnsi="Yu Mincho" w:cs="Yu Mincho" w:hint="eastAsia"/>
        </w:rPr>
        <w:t>的机制，它会</w:t>
      </w:r>
      <w:r w:rsidRPr="007D1B31">
        <w:rPr>
          <w:rFonts w:ascii="宋体" w:eastAsia="宋体" w:hAnsi="宋体" w:cs="宋体" w:hint="eastAsia"/>
        </w:rPr>
        <w:t>对输</w:t>
      </w:r>
      <w:r w:rsidRPr="007D1B31">
        <w:rPr>
          <w:rFonts w:ascii="Yu Mincho" w:eastAsia="Yu Mincho" w:hAnsi="Yu Mincho" w:cs="Yu Mincho" w:hint="eastAsia"/>
        </w:rPr>
        <w:t>入</w:t>
      </w:r>
      <w:r w:rsidRPr="007D1B31">
        <w:rPr>
          <w:rFonts w:ascii="宋体" w:eastAsia="宋体" w:hAnsi="宋体" w:cs="宋体" w:hint="eastAsia"/>
        </w:rPr>
        <w:t>图</w:t>
      </w:r>
      <w:r w:rsidRPr="007D1B31">
        <w:rPr>
          <w:rFonts w:ascii="Yu Mincho" w:eastAsia="Yu Mincho" w:hAnsi="Yu Mincho" w:cs="Yu Mincho" w:hint="eastAsia"/>
        </w:rPr>
        <w:t>像生成固定数量的</w:t>
      </w:r>
      <w:r w:rsidRPr="007D1B31">
        <w:rPr>
          <w:rFonts w:ascii="宋体" w:eastAsia="宋体" w:hAnsi="宋体" w:cs="宋体" w:hint="eastAsia"/>
        </w:rPr>
        <w:t>查询</w:t>
      </w:r>
      <w:r w:rsidRPr="007D1B31">
        <w:rPr>
          <w:rFonts w:ascii="Yu Mincho" w:eastAsia="Yu Mincho" w:hAnsi="Yu Mincho" w:cs="Yu Mincho" w:hint="eastAsia"/>
        </w:rPr>
        <w:t>，然后通</w:t>
      </w:r>
      <w:r w:rsidRPr="007D1B31">
        <w:rPr>
          <w:rFonts w:ascii="宋体" w:eastAsia="宋体" w:hAnsi="宋体" w:cs="宋体" w:hint="eastAsia"/>
        </w:rPr>
        <w:t>过</w:t>
      </w:r>
      <w:r w:rsidRPr="007D1B31">
        <w:rPr>
          <w:rFonts w:eastAsia="Yu Mincho"/>
        </w:rPr>
        <w:t>Transformer</w:t>
      </w:r>
      <w:r w:rsidRPr="007D1B31">
        <w:rPr>
          <w:rFonts w:eastAsia="Yu Mincho"/>
        </w:rPr>
        <w:t>解</w:t>
      </w:r>
      <w:r w:rsidRPr="007D1B31">
        <w:rPr>
          <w:rFonts w:ascii="宋体" w:eastAsia="宋体" w:hAnsi="宋体" w:cs="宋体" w:hint="eastAsia"/>
        </w:rPr>
        <w:t>码</w:t>
      </w:r>
      <w:r w:rsidRPr="007D1B31">
        <w:rPr>
          <w:rFonts w:ascii="Yu Mincho" w:eastAsia="Yu Mincho" w:hAnsi="Yu Mincho" w:cs="Yu Mincho" w:hint="eastAsia"/>
        </w:rPr>
        <w:t>器生成</w:t>
      </w:r>
      <w:r w:rsidRPr="007D1B31">
        <w:rPr>
          <w:rFonts w:ascii="宋体" w:eastAsia="宋体" w:hAnsi="宋体" w:cs="宋体" w:hint="eastAsia"/>
        </w:rPr>
        <w:t>对应</w:t>
      </w:r>
      <w:r w:rsidRPr="007D1B31">
        <w:rPr>
          <w:rFonts w:ascii="Yu Mincho" w:eastAsia="Yu Mincho" w:hAnsi="Yu Mincho" w:cs="Yu Mincho" w:hint="eastAsia"/>
        </w:rPr>
        <w:t>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框。即使</w:t>
      </w:r>
      <w:r w:rsidRPr="007D1B31">
        <w:rPr>
          <w:rFonts w:ascii="宋体" w:eastAsia="宋体" w:hAnsi="宋体" w:cs="宋体" w:hint="eastAsia"/>
        </w:rPr>
        <w:t>图</w:t>
      </w:r>
      <w:r w:rsidRPr="007D1B31">
        <w:rPr>
          <w:rFonts w:ascii="Yu Mincho" w:eastAsia="Yu Mincho" w:hAnsi="Yu Mincho" w:cs="Yu Mincho" w:hint="eastAsia"/>
        </w:rPr>
        <w:t>片中物体的</w:t>
      </w:r>
      <w:r w:rsidRPr="007D1B31">
        <w:rPr>
          <w:rFonts w:ascii="宋体" w:eastAsia="宋体" w:hAnsi="宋体" w:cs="宋体" w:hint="eastAsia"/>
        </w:rPr>
        <w:t>实际</w:t>
      </w:r>
      <w:r w:rsidRPr="007D1B31">
        <w:rPr>
          <w:rFonts w:ascii="Yu Mincho" w:eastAsia="Yu Mincho" w:hAnsi="Yu Mincho" w:cs="Yu Mincho" w:hint="eastAsia"/>
        </w:rPr>
        <w:t>数量少于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个，模型也会</w:t>
      </w:r>
      <w:r w:rsidRPr="007D1B31">
        <w:rPr>
          <w:rFonts w:ascii="宋体" w:eastAsia="宋体" w:hAnsi="宋体" w:cs="宋体" w:hint="eastAsia"/>
        </w:rPr>
        <w:t>输</w:t>
      </w:r>
      <w:r w:rsidRPr="007D1B31">
        <w:rPr>
          <w:rFonts w:ascii="Yu Mincho" w:eastAsia="Yu Mincho" w:hAnsi="Yu Mincho" w:cs="Yu Mincho" w:hint="eastAsia"/>
        </w:rPr>
        <w:t>出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框，其中一些可能会被</w:t>
      </w:r>
      <w:r w:rsidRPr="007D1B31">
        <w:rPr>
          <w:rFonts w:ascii="宋体" w:eastAsia="宋体" w:hAnsi="宋体" w:cs="宋体" w:hint="eastAsia"/>
        </w:rPr>
        <w:t>标记为</w:t>
      </w:r>
      <w:r w:rsidRPr="007D1B31">
        <w:rPr>
          <w:rFonts w:ascii="Yu Mincho" w:eastAsia="Yu Mincho" w:hAnsi="Yu Mincho" w:cs="Yu Mincho" w:hint="eastAsia"/>
        </w:rPr>
        <w:t>无效。</w:t>
      </w:r>
    </w:p>
    <w:p w14:paraId="2DA6B45C" w14:textId="5D569DFD" w:rsidR="007D1B31" w:rsidRDefault="007D1B31" w:rsidP="007D1B31">
      <w:pPr>
        <w:pStyle w:val="a7"/>
        <w:ind w:left="420" w:firstLineChars="0" w:firstLine="360"/>
      </w:pPr>
      <w:r w:rsidRPr="007D1B31">
        <w:rPr>
          <w:rFonts w:eastAsia="Yu Mincho" w:hint="eastAsia"/>
        </w:rPr>
        <w:t>如果你需要</w:t>
      </w:r>
      <w:r w:rsidRPr="007D1B31">
        <w:rPr>
          <w:rFonts w:ascii="宋体" w:eastAsia="宋体" w:hAnsi="宋体" w:cs="宋体" w:hint="eastAsia"/>
        </w:rPr>
        <w:t>调</w:t>
      </w:r>
      <w:r w:rsidRPr="007D1B31">
        <w:rPr>
          <w:rFonts w:ascii="Yu Mincho" w:eastAsia="Yu Mincho" w:hAnsi="Yu Mincho" w:cs="Yu Mincho" w:hint="eastAsia"/>
        </w:rPr>
        <w:t>整</w:t>
      </w: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ascii="Yu Mincho" w:eastAsia="Yu Mincho" w:hAnsi="Yu Mincho" w:cs="Yu Mincho" w:hint="eastAsia"/>
        </w:rPr>
        <w:t>个数量，可以通</w:t>
      </w:r>
      <w:r w:rsidRPr="007D1B31">
        <w:rPr>
          <w:rFonts w:ascii="宋体" w:eastAsia="宋体" w:hAnsi="宋体" w:cs="宋体" w:hint="eastAsia"/>
        </w:rPr>
        <w:t>过</w:t>
      </w:r>
      <w:r w:rsidRPr="007D1B31">
        <w:rPr>
          <w:rFonts w:ascii="Yu Mincho" w:eastAsia="Yu Mincho" w:hAnsi="Yu Mincho" w:cs="Yu Mincho" w:hint="eastAsia"/>
        </w:rPr>
        <w:t>修改</w:t>
      </w:r>
      <w:r w:rsidRPr="007D1B31">
        <w:rPr>
          <w:rFonts w:eastAsia="Yu Mincho"/>
        </w:rPr>
        <w:t>DETR</w:t>
      </w:r>
      <w:r w:rsidRPr="007D1B31">
        <w:rPr>
          <w:rFonts w:eastAsia="Yu Mincho"/>
        </w:rPr>
        <w:t>模型的</w:t>
      </w:r>
      <w:r w:rsidRPr="007D1B31">
        <w:rPr>
          <w:rFonts w:eastAsia="Yu Mincho"/>
        </w:rPr>
        <w:t>num_queries</w:t>
      </w:r>
      <w:r w:rsidRPr="007D1B31">
        <w:rPr>
          <w:rFonts w:eastAsia="Yu Mincho"/>
        </w:rPr>
        <w:t>参数来改</w:t>
      </w:r>
      <w:r w:rsidRPr="007D1B31">
        <w:rPr>
          <w:rFonts w:ascii="宋体" w:eastAsia="宋体" w:hAnsi="宋体" w:cs="宋体" w:hint="eastAsia"/>
        </w:rPr>
        <w:t>变</w:t>
      </w:r>
      <w:r w:rsidRPr="007D1B31">
        <w:rPr>
          <w:rFonts w:ascii="Yu Mincho" w:eastAsia="Yu Mincho" w:hAnsi="Yu Mincho" w:cs="Yu Mincho" w:hint="eastAsia"/>
        </w:rPr>
        <w:t>生成的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框数量</w:t>
      </w:r>
      <w:r w:rsidRPr="007D1B31">
        <w:rPr>
          <w:rFonts w:eastAsia="Yu Mincho"/>
        </w:rPr>
        <w:t>。</w:t>
      </w:r>
    </w:p>
    <w:p w14:paraId="42F7B2B6" w14:textId="3722AEB6" w:rsidR="00EC12F9" w:rsidRDefault="00BD6D4B" w:rsidP="00B35559">
      <w:pPr>
        <w:pStyle w:val="a7"/>
        <w:ind w:left="420" w:firstLineChars="0" w:firstLine="360"/>
        <w:jc w:val="left"/>
      </w:pPr>
      <w:r>
        <w:rPr>
          <w:noProof/>
        </w:rPr>
        <w:drawing>
          <wp:inline distT="0" distB="0" distL="0" distR="0" wp14:anchorId="4895574E" wp14:editId="3ADE6406">
            <wp:extent cx="5375776" cy="1426464"/>
            <wp:effectExtent l="0" t="0" r="0" b="2540"/>
            <wp:docPr id="80453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5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8256" cy="1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33E9" w14:textId="77777777" w:rsidR="00B35559" w:rsidRPr="00EC12F9" w:rsidRDefault="00B35559" w:rsidP="00B35559">
      <w:pPr>
        <w:pStyle w:val="a7"/>
        <w:ind w:left="420" w:firstLineChars="0" w:firstLine="360"/>
        <w:jc w:val="left"/>
      </w:pPr>
    </w:p>
    <w:p w14:paraId="20C79561" w14:textId="679E9C6E" w:rsidR="009E6933" w:rsidRDefault="008C5891" w:rsidP="009E6933">
      <w:pPr>
        <w:pStyle w:val="a7"/>
        <w:numPr>
          <w:ilvl w:val="0"/>
          <w:numId w:val="2"/>
        </w:numPr>
        <w:ind w:firstLineChars="0"/>
      </w:pPr>
      <w:r>
        <w:rPr>
          <w:noProof/>
        </w:rPr>
        <w:lastRenderedPageBreak/>
        <w:drawing>
          <wp:inline distT="0" distB="0" distL="0" distR="0" wp14:anchorId="1866057D" wp14:editId="3A441781">
            <wp:extent cx="5243586" cy="2979395"/>
            <wp:effectExtent l="0" t="0" r="0" b="0"/>
            <wp:docPr id="396028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46" cy="2985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03C6C" w14:textId="318950CD" w:rsidR="008C5891" w:rsidRDefault="008C5891" w:rsidP="008C5891">
      <w:pPr>
        <w:pStyle w:val="a7"/>
        <w:ind w:left="360" w:firstLineChars="0" w:firstLine="0"/>
      </w:pPr>
      <w:r>
        <w:t>T</w:t>
      </w:r>
      <w:r>
        <w:rPr>
          <w:rFonts w:hint="eastAsia"/>
        </w:rPr>
        <w:t>ransfomer训练和测试环节输入有很大不同！</w:t>
      </w:r>
    </w:p>
    <w:p w14:paraId="2D35D2E3" w14:textId="75534CBD" w:rsidR="00E65CBA" w:rsidRDefault="00E65CBA" w:rsidP="008C5891">
      <w:pPr>
        <w:pStyle w:val="a7"/>
        <w:ind w:left="360" w:firstLineChars="0" w:firstLine="0"/>
      </w:pPr>
      <w:r>
        <w:rPr>
          <w:rFonts w:hint="eastAsia"/>
        </w:rPr>
        <w:t>Transfomer的decoder的输入输出是错位的</w:t>
      </w:r>
      <w:r w:rsidR="000E0AD0">
        <w:rPr>
          <w:rFonts w:hint="eastAsia"/>
        </w:rPr>
        <w:t>。</w:t>
      </w:r>
    </w:p>
    <w:p w14:paraId="68FCD2C7" w14:textId="65C485A7" w:rsidR="000E0AD0" w:rsidRDefault="000E0AD0" w:rsidP="008C5891">
      <w:pPr>
        <w:pStyle w:val="a7"/>
        <w:ind w:left="360" w:firstLineChars="0" w:firstLine="0"/>
      </w:pPr>
      <w:r>
        <w:rPr>
          <w:rFonts w:hint="eastAsia"/>
        </w:rPr>
        <w:t>输入： S I want a beer</w:t>
      </w:r>
    </w:p>
    <w:p w14:paraId="3C851A95" w14:textId="436A7B96" w:rsidR="000E0AD0" w:rsidRDefault="000E0AD0" w:rsidP="008C5891">
      <w:pPr>
        <w:pStyle w:val="a7"/>
        <w:ind w:left="360" w:firstLineChars="0" w:firstLine="0"/>
      </w:pPr>
      <w:r>
        <w:rPr>
          <w:rFonts w:hint="eastAsia"/>
        </w:rPr>
        <w:t>输出： I want a beer .</w:t>
      </w:r>
      <w:r w:rsidR="00052583">
        <w:rPr>
          <w:rFonts w:hint="eastAsia"/>
        </w:rPr>
        <w:t xml:space="preserve"> </w:t>
      </w:r>
    </w:p>
    <w:p w14:paraId="3991B48D" w14:textId="1CD848D2" w:rsidR="003C72D3" w:rsidRPr="00B36183" w:rsidRDefault="003C72D3" w:rsidP="008C5891">
      <w:pPr>
        <w:pStyle w:val="a7"/>
        <w:ind w:left="360" w:firstLineChars="0" w:firstLine="0"/>
        <w:rPr>
          <w:rFonts w:eastAsia="Yu Mincho"/>
          <w:lang w:eastAsia="ja-JP"/>
        </w:rPr>
      </w:pPr>
      <w:r>
        <w:rPr>
          <w:noProof/>
        </w:rPr>
        <w:drawing>
          <wp:inline distT="0" distB="0" distL="0" distR="0" wp14:anchorId="306E5231" wp14:editId="7E519123">
            <wp:extent cx="5274310" cy="1073785"/>
            <wp:effectExtent l="0" t="0" r="2540" b="0"/>
            <wp:docPr id="63659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1C7D" w14:textId="06BAC559" w:rsidR="00D42EF3" w:rsidRDefault="001A3E04" w:rsidP="00D42EF3">
      <w:pPr>
        <w:pStyle w:val="3"/>
        <w:numPr>
          <w:ilvl w:val="1"/>
          <w:numId w:val="1"/>
        </w:numPr>
      </w:pPr>
      <w:r>
        <w:rPr>
          <w:rFonts w:hint="eastAsia"/>
        </w:rPr>
        <w:t>注意力机制的变种</w:t>
      </w:r>
    </w:p>
    <w:p w14:paraId="26F75011" w14:textId="1A2D1F12" w:rsidR="00D42EF3" w:rsidRDefault="00D42EF3" w:rsidP="00D42EF3">
      <w:r>
        <w:rPr>
          <w:rFonts w:hint="eastAsia"/>
        </w:rPr>
        <w:t>可变</w:t>
      </w:r>
      <w:r w:rsidR="00A85101">
        <w:rPr>
          <w:rFonts w:hint="eastAsia"/>
        </w:rPr>
        <w:t>形</w:t>
      </w:r>
      <w:r>
        <w:rPr>
          <w:rFonts w:hint="eastAsia"/>
        </w:rPr>
        <w:t>注意力：</w:t>
      </w:r>
    </w:p>
    <w:p w14:paraId="7ECDD1FA" w14:textId="77F38FB2" w:rsidR="00243042" w:rsidRDefault="00243042" w:rsidP="00D42EF3">
      <w:r>
        <w:rPr>
          <w:rFonts w:hint="eastAsia"/>
        </w:rPr>
        <w:t>重点在于只和采样偏移的点进行了多头注意力运算，所以重点在于选择采样点</w:t>
      </w:r>
    </w:p>
    <w:p w14:paraId="1D02D200" w14:textId="3ED2342D" w:rsidR="00857513" w:rsidRDefault="00857513" w:rsidP="00D42EF3">
      <w:r>
        <w:rPr>
          <w:noProof/>
        </w:rPr>
        <w:lastRenderedPageBreak/>
        <w:drawing>
          <wp:inline distT="0" distB="0" distL="0" distR="0" wp14:anchorId="21287D2A" wp14:editId="49E93FE6">
            <wp:extent cx="5274310" cy="3164840"/>
            <wp:effectExtent l="0" t="0" r="2540" b="0"/>
            <wp:docPr id="183929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965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8F0" w14:textId="1C7D8C97" w:rsidR="00857513" w:rsidRDefault="00857513" w:rsidP="00D42EF3">
      <w:r>
        <w:rPr>
          <w:noProof/>
        </w:rPr>
        <w:drawing>
          <wp:inline distT="0" distB="0" distL="0" distR="0" wp14:anchorId="1787422B" wp14:editId="47940C10">
            <wp:extent cx="5274310" cy="585470"/>
            <wp:effectExtent l="0" t="0" r="2540" b="5080"/>
            <wp:docPr id="14558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14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B72" w14:textId="66BB45FE" w:rsidR="00857513" w:rsidRDefault="00857513" w:rsidP="00D42EF3">
      <w:r>
        <w:rPr>
          <w:rFonts w:hint="eastAsia"/>
        </w:rPr>
        <w:t>问题: query feature怎么获得？</w:t>
      </w:r>
      <w:r w:rsidR="008336D0">
        <w:rPr>
          <w:rFonts w:hint="eastAsia"/>
        </w:rPr>
        <w:t>是一个序列还是一群序列？</w:t>
      </w:r>
      <w:r w:rsidR="00D352CF">
        <w:rPr>
          <w:rFonts w:hint="eastAsia"/>
        </w:rPr>
        <w:t>图像中实际上只显示了一个</w:t>
      </w:r>
    </w:p>
    <w:p w14:paraId="7086287D" w14:textId="2AC6F0BB" w:rsidR="00FB4DE5" w:rsidRPr="00B36183" w:rsidRDefault="00FB4DE5" w:rsidP="00D42EF3">
      <w:pPr>
        <w:rPr>
          <w:rFonts w:eastAsia="Yu Mincho"/>
          <w:lang w:eastAsia="ja-JP"/>
        </w:rPr>
      </w:pPr>
      <w:r>
        <w:tab/>
      </w:r>
      <w:r w:rsidR="009842A5">
        <w:rPr>
          <w:rFonts w:hint="eastAsia"/>
        </w:rPr>
        <w:t xml:space="preserve"> </w:t>
      </w:r>
      <w:r>
        <w:t>R</w:t>
      </w:r>
      <w:r>
        <w:rPr>
          <w:rFonts w:hint="eastAsia"/>
        </w:rPr>
        <w:t>eference poin</w:t>
      </w:r>
      <w:r w:rsidR="00B36183">
        <w:rPr>
          <w:rFonts w:hint="eastAsia"/>
        </w:rPr>
        <w:t>t每个对应一个query</w:t>
      </w:r>
    </w:p>
    <w:p w14:paraId="5C20D46E" w14:textId="3AEF6FD8" w:rsidR="0007490C" w:rsidRDefault="0007490C" w:rsidP="002E63AE">
      <w:pPr>
        <w:ind w:firstLine="420"/>
      </w:pPr>
      <w:r>
        <w:rPr>
          <w:rFonts w:hint="eastAsia"/>
        </w:rPr>
        <w:t>这个是在单尺度（也就是一个特征图）</w:t>
      </w:r>
      <w:r w:rsidR="00D964BA">
        <w:rPr>
          <w:rFonts w:hint="eastAsia"/>
        </w:rPr>
        <w:t>，多尺度如下</w:t>
      </w:r>
    </w:p>
    <w:p w14:paraId="0A6E6267" w14:textId="715E5F78" w:rsidR="00D964BA" w:rsidRDefault="00D964BA" w:rsidP="002E63AE">
      <w:pPr>
        <w:ind w:firstLine="420"/>
      </w:pPr>
      <w:r>
        <w:rPr>
          <w:noProof/>
        </w:rPr>
        <w:drawing>
          <wp:inline distT="0" distB="0" distL="0" distR="0" wp14:anchorId="4C816AF1" wp14:editId="362E285A">
            <wp:extent cx="5274310" cy="499745"/>
            <wp:effectExtent l="0" t="0" r="2540" b="0"/>
            <wp:docPr id="66285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57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624" w14:textId="799E9475" w:rsidR="001848C3" w:rsidRDefault="00D964BA" w:rsidP="00D42EF3">
      <w:r>
        <w:rPr>
          <w:noProof/>
        </w:rPr>
        <w:drawing>
          <wp:inline distT="0" distB="0" distL="0" distR="0" wp14:anchorId="53B23F98" wp14:editId="60185F89">
            <wp:extent cx="5274310" cy="2595245"/>
            <wp:effectExtent l="0" t="0" r="2540" b="0"/>
            <wp:docPr id="80899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90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201" w14:textId="33347B1D" w:rsidR="00101E01" w:rsidRDefault="00101E01" w:rsidP="00D42EF3">
      <w:r>
        <w:rPr>
          <w:noProof/>
        </w:rPr>
        <w:lastRenderedPageBreak/>
        <w:drawing>
          <wp:inline distT="0" distB="0" distL="0" distR="0" wp14:anchorId="7F63E68A" wp14:editId="7688178C">
            <wp:extent cx="5274310" cy="2177415"/>
            <wp:effectExtent l="0" t="0" r="2540" b="0"/>
            <wp:docPr id="59516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64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482B" w14:textId="533B2D92" w:rsidR="001848C3" w:rsidRDefault="00D964BA" w:rsidP="00D42EF3">
      <w:r>
        <w:t>N</w:t>
      </w:r>
      <w:r>
        <w:rPr>
          <w:rFonts w:hint="eastAsia"/>
        </w:rPr>
        <w:t>levels是特征图scale的个数（原论文中4个）</w:t>
      </w:r>
      <w:r w:rsidR="000D42B5">
        <w:rPr>
          <w:rFonts w:hint="eastAsia"/>
        </w:rPr>
        <w:t>。</w:t>
      </w:r>
      <w:r w:rsidR="000D42B5">
        <w:t>L</w:t>
      </w:r>
      <w:r w:rsidR="000D42B5">
        <w:rPr>
          <w:rFonts w:hint="eastAsia"/>
        </w:rPr>
        <w:t>ocations以下靠CUDA代码</w:t>
      </w:r>
    </w:p>
    <w:p w14:paraId="508E042A" w14:textId="38607358" w:rsidR="00703891" w:rsidRDefault="00703891" w:rsidP="00D42EF3">
      <w:r>
        <w:rPr>
          <w:noProof/>
        </w:rPr>
        <w:drawing>
          <wp:inline distT="0" distB="0" distL="0" distR="0" wp14:anchorId="0B00034F" wp14:editId="1D26F39B">
            <wp:extent cx="5435617" cy="5084567"/>
            <wp:effectExtent l="0" t="0" r="0" b="1905"/>
            <wp:docPr id="12103633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64" cy="5094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25748">
        <w:rPr>
          <w:rFonts w:hint="eastAsia"/>
        </w:rPr>
        <w:t xml:space="preserve"> </w:t>
      </w:r>
    </w:p>
    <w:p w14:paraId="1DFDA68F" w14:textId="3E7220FE" w:rsidR="00F25748" w:rsidRDefault="00F25748" w:rsidP="00D42EF3">
      <w:r>
        <w:rPr>
          <w:rFonts w:hint="eastAsia"/>
        </w:rPr>
        <w:t>上面的运算流程是用CUDA代码实现的，改不了</w:t>
      </w:r>
    </w:p>
    <w:p w14:paraId="40ABFB4A" w14:textId="37CF124B" w:rsidR="00F1118B" w:rsidRDefault="00F1118B" w:rsidP="00D42EF3">
      <w:r>
        <w:rPr>
          <w:rFonts w:hint="eastAsia"/>
        </w:rPr>
        <w:t>深入理解full attention的公式：</w:t>
      </w:r>
    </w:p>
    <w:p w14:paraId="12AD3402" w14:textId="77777777" w:rsidR="00F25748" w:rsidRDefault="00F25748" w:rsidP="00D42EF3"/>
    <w:p w14:paraId="021B15AA" w14:textId="15469C9E" w:rsidR="005418D9" w:rsidRDefault="005418D9" w:rsidP="009654CD">
      <w:pPr>
        <w:jc w:val="center"/>
      </w:pPr>
      <w:r>
        <w:rPr>
          <w:noProof/>
        </w:rPr>
        <w:lastRenderedPageBreak/>
        <w:drawing>
          <wp:inline distT="0" distB="0" distL="0" distR="0" wp14:anchorId="50F3156A" wp14:editId="58D04D1D">
            <wp:extent cx="4061145" cy="1591014"/>
            <wp:effectExtent l="0" t="0" r="0" b="9525"/>
            <wp:docPr id="449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6395" cy="15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4972" w14:textId="19CE8749" w:rsidR="00B02F28" w:rsidRDefault="005E429F" w:rsidP="00B02F28">
      <w:r>
        <w:rPr>
          <w:rFonts w:hint="eastAsia"/>
        </w:rPr>
        <w:t>token,multi-head(其实是直接把feature拆分)</w:t>
      </w:r>
    </w:p>
    <w:p w14:paraId="3ED9FE5C" w14:textId="219862E5" w:rsidR="00F66864" w:rsidRDefault="00F66864" w:rsidP="00B02F28">
      <w:r>
        <w:rPr>
          <w:rFonts w:hint="eastAsia"/>
        </w:rPr>
        <w:t>参考：</w:t>
      </w:r>
      <w:hyperlink r:id="rId17" w:history="1">
        <w:r w:rsidRPr="00F66864">
          <w:rPr>
            <w:rStyle w:val="a8"/>
          </w:rPr>
          <w:t>Deformable DETR ｜ 2、backbone 、MultiHeadAttention 公式讲解_哔哩哔哩_bilibili</w:t>
        </w:r>
      </w:hyperlink>
    </w:p>
    <w:p w14:paraId="0FB48DCD" w14:textId="34F51ABE" w:rsidR="00A177A2" w:rsidRDefault="00A177A2" w:rsidP="00B02F28">
      <w:r>
        <w:rPr>
          <w:noProof/>
        </w:rPr>
        <w:drawing>
          <wp:inline distT="0" distB="0" distL="0" distR="0" wp14:anchorId="3A0FC65D" wp14:editId="2C416EEF">
            <wp:extent cx="5274310" cy="1658620"/>
            <wp:effectExtent l="0" t="0" r="2540" b="0"/>
            <wp:docPr id="1536256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6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C6A5" w14:textId="765DB7BB" w:rsidR="00A177A2" w:rsidRDefault="00A177A2" w:rsidP="00B02F28">
      <w:r>
        <w:rPr>
          <w:rFonts w:hint="eastAsia"/>
        </w:rPr>
        <w:t>上面的公式其实是指定了某一个token作为query时的计算结果，为6x1（实际上还要重复这个操作然后计算每个token作为query的）</w:t>
      </w:r>
    </w:p>
    <w:p w14:paraId="7E288D72" w14:textId="07259C0B" w:rsidR="00AB5F1B" w:rsidRDefault="00AB5F1B" w:rsidP="00B02F28">
      <w:r>
        <w:rPr>
          <w:noProof/>
        </w:rPr>
        <w:drawing>
          <wp:inline distT="0" distB="0" distL="0" distR="0" wp14:anchorId="48E00DCA" wp14:editId="60AE29C5">
            <wp:extent cx="5274310" cy="3362960"/>
            <wp:effectExtent l="0" t="0" r="2540" b="8890"/>
            <wp:docPr id="958826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26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8E90" w14:textId="4684FBFB" w:rsidR="00051C4E" w:rsidRDefault="00051C4E" w:rsidP="00B02F28">
      <w:r>
        <w:rPr>
          <w:rFonts w:hint="eastAsia"/>
        </w:rPr>
        <w:t>应为代码配置不好，现在BEV</w:t>
      </w:r>
      <w:r w:rsidR="001912CB">
        <w:rPr>
          <w:rFonts w:hint="eastAsia"/>
        </w:rPr>
        <w:t xml:space="preserve"> Former</w:t>
      </w:r>
      <w:r>
        <w:rPr>
          <w:rFonts w:hint="eastAsia"/>
        </w:rPr>
        <w:t>先放放</w:t>
      </w:r>
    </w:p>
    <w:p w14:paraId="4FC8EBDF" w14:textId="60D47AEE" w:rsidR="005D7830" w:rsidRDefault="005D7830" w:rsidP="00B02F28">
      <w:r>
        <w:rPr>
          <w:rFonts w:hint="eastAsia"/>
        </w:rPr>
        <w:t>Bev Former原论文在A100上配置，4090配置挺麻烦的</w:t>
      </w:r>
    </w:p>
    <w:p w14:paraId="0F7D2E67" w14:textId="250CA320" w:rsidR="0014169B" w:rsidRDefault="0014169B" w:rsidP="0014169B">
      <w:pPr>
        <w:pStyle w:val="3"/>
      </w:pPr>
      <w:r>
        <w:rPr>
          <w:rFonts w:hint="eastAsia"/>
        </w:rPr>
        <w:lastRenderedPageBreak/>
        <w:t>1.3 BevFusion</w:t>
      </w:r>
    </w:p>
    <w:p w14:paraId="01725289" w14:textId="6FADF656" w:rsidR="0014169B" w:rsidRDefault="00837F5D" w:rsidP="0014169B">
      <w:r>
        <w:rPr>
          <w:noProof/>
        </w:rPr>
        <w:drawing>
          <wp:inline distT="0" distB="0" distL="0" distR="0" wp14:anchorId="7FD04783" wp14:editId="3D8F1F35">
            <wp:extent cx="5274310" cy="1717040"/>
            <wp:effectExtent l="0" t="0" r="2540" b="0"/>
            <wp:docPr id="959643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3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8B19" w14:textId="7EB3A889" w:rsidR="00E40FA6" w:rsidRPr="0014169B" w:rsidRDefault="00E40FA6" w:rsidP="0014169B">
      <w:r>
        <w:rPr>
          <w:rFonts w:hint="eastAsia"/>
        </w:rPr>
        <w:t>Lidar的处理不特别，Camera的view transform部分是重点</w:t>
      </w:r>
    </w:p>
    <w:p w14:paraId="1ED9CDB8" w14:textId="17BC0A09" w:rsidR="00051C4E" w:rsidRDefault="00051C4E" w:rsidP="000321A0">
      <w:pPr>
        <w:pStyle w:val="2"/>
        <w:numPr>
          <w:ilvl w:val="0"/>
          <w:numId w:val="1"/>
        </w:numPr>
      </w:pPr>
      <w:r>
        <w:rPr>
          <w:rFonts w:hint="eastAsia"/>
        </w:rPr>
        <w:t>3D Object Detection</w:t>
      </w:r>
    </w:p>
    <w:p w14:paraId="5AEB0E3A" w14:textId="6C22633A" w:rsidR="007107A0" w:rsidRDefault="00416987" w:rsidP="007107A0">
      <w:r>
        <w:rPr>
          <w:rFonts w:hint="eastAsia"/>
        </w:rPr>
        <w:t>选取几个开源的代码跑通，</w:t>
      </w:r>
      <w:r w:rsidR="00722988">
        <w:rPr>
          <w:rFonts w:hint="eastAsia"/>
        </w:rPr>
        <w:t>分别有：camera,lidar两个方案</w:t>
      </w:r>
    </w:p>
    <w:p w14:paraId="5AC92AF7" w14:textId="18A975A3" w:rsidR="003B5E85" w:rsidRDefault="00E94669" w:rsidP="007107A0">
      <w:r>
        <w:rPr>
          <w:rFonts w:hint="eastAsia"/>
        </w:rPr>
        <w:t>目前先运行Mono3D</w:t>
      </w:r>
    </w:p>
    <w:p w14:paraId="0489038B" w14:textId="0865AAE2" w:rsidR="00D63A75" w:rsidRDefault="00D63A75" w:rsidP="007107A0">
      <w:r>
        <w:rPr>
          <w:rFonts w:hint="eastAsia"/>
        </w:rPr>
        <w:t>区别于语义分割的点</w:t>
      </w:r>
    </w:p>
    <w:p w14:paraId="23DE9541" w14:textId="5E01B5D8" w:rsidR="007D17AF" w:rsidRDefault="007D17AF" w:rsidP="007D17AF">
      <w:pPr>
        <w:pStyle w:val="3"/>
      </w:pPr>
      <w:r>
        <w:rPr>
          <w:rFonts w:hint="eastAsia"/>
        </w:rPr>
        <w:t>2.1 Detr3D</w:t>
      </w:r>
    </w:p>
    <w:p w14:paraId="28391393" w14:textId="4E3D98C5" w:rsidR="006E2789" w:rsidRDefault="006E2789" w:rsidP="007107A0">
      <w:r>
        <w:rPr>
          <w:rFonts w:hint="eastAsia"/>
        </w:rPr>
        <w:t>环境配置问题：mmcv,mmdet,mmseg</w:t>
      </w:r>
      <w:r w:rsidR="00146D3A">
        <w:rPr>
          <w:rFonts w:hint="eastAsia"/>
        </w:rPr>
        <w:t>，mmdet3d均可以安装在</w:t>
      </w:r>
      <w:r w:rsidR="00902AB2">
        <w:rPr>
          <w:rFonts w:hint="eastAsia"/>
        </w:rPr>
        <w:t>4090 CUDA11.8上</w:t>
      </w:r>
    </w:p>
    <w:p w14:paraId="02353D31" w14:textId="0B04A4FE" w:rsidR="007E22DC" w:rsidRDefault="007E22DC" w:rsidP="007107A0">
      <w:r>
        <w:rPr>
          <w:rFonts w:hint="eastAsia"/>
        </w:rPr>
        <w:t>但是不能参照bevformer的md，会报错，自己去看对应的官网</w:t>
      </w:r>
    </w:p>
    <w:p w14:paraId="146E2BC3" w14:textId="2BFE43CB" w:rsidR="00BD0CEB" w:rsidRDefault="00625F6E" w:rsidP="007107A0">
      <w:r>
        <w:rPr>
          <w:rFonts w:hint="eastAsia"/>
        </w:rPr>
        <w:t>问题：2.0.0以上的版本会有很多报错，移除了很多文件</w:t>
      </w:r>
    </w:p>
    <w:p w14:paraId="17BF2620" w14:textId="3113E16C" w:rsidR="002C05A9" w:rsidRDefault="002C05A9" w:rsidP="007107A0">
      <w:r>
        <w:t>D</w:t>
      </w:r>
      <w:r>
        <w:rPr>
          <w:rFonts w:hint="eastAsia"/>
        </w:rPr>
        <w:t>etr3d的代码是在3090上运行的，安装的库最好是老版本</w:t>
      </w:r>
    </w:p>
    <w:p w14:paraId="742E3E40" w14:textId="3E2F694E" w:rsidR="00B954A7" w:rsidRDefault="00B954A7" w:rsidP="007107A0">
      <w:r>
        <w:rPr>
          <w:rFonts w:hint="eastAsia"/>
        </w:rPr>
        <w:t>4090安装的版本如下：</w:t>
      </w:r>
    </w:p>
    <w:p w14:paraId="6CA5664C" w14:textId="44810DD6" w:rsidR="00325354" w:rsidRDefault="00325354" w:rsidP="007107A0">
      <w:r>
        <w:rPr>
          <w:noProof/>
        </w:rPr>
        <w:drawing>
          <wp:inline distT="0" distB="0" distL="0" distR="0" wp14:anchorId="25FCA316" wp14:editId="4FB3EB42">
            <wp:extent cx="5274310" cy="833120"/>
            <wp:effectExtent l="0" t="0" r="2540" b="5080"/>
            <wp:docPr id="1846027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27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4456" w14:textId="5277F05E" w:rsidR="007F6135" w:rsidRDefault="007F6135" w:rsidP="007107A0">
      <w:r>
        <w:rPr>
          <w:rFonts w:hint="eastAsia"/>
        </w:rPr>
        <w:t>为了运行较老代码，mmcv版本为：</w:t>
      </w:r>
    </w:p>
    <w:p w14:paraId="0862C389" w14:textId="3393B9DB" w:rsidR="009236EA" w:rsidRPr="009236EA" w:rsidRDefault="009236EA" w:rsidP="009236EA">
      <w:r w:rsidRPr="009236EA">
        <w:t>pip install mmcv-full==1.4.0</w:t>
      </w:r>
      <w:r w:rsidR="00A20D1D">
        <w:rPr>
          <w:rFonts w:hint="eastAsia"/>
        </w:rPr>
        <w:t xml:space="preserve"> （安装不了full，但是可以安装mmcv</w:t>
      </w:r>
      <w:r w:rsidR="0011167A">
        <w:rPr>
          <w:rFonts w:hint="eastAsia"/>
        </w:rPr>
        <w:t xml:space="preserve"> 1.4.0</w:t>
      </w:r>
      <w:r w:rsidR="00A20D1D">
        <w:t>）</w:t>
      </w:r>
    </w:p>
    <w:p w14:paraId="323960E7" w14:textId="77777777" w:rsidR="009236EA" w:rsidRPr="009236EA" w:rsidRDefault="009236EA" w:rsidP="009236EA">
      <w:r w:rsidRPr="009236EA">
        <w:t>pip install mmsegmentation==0.14.1</w:t>
      </w:r>
    </w:p>
    <w:p w14:paraId="6202DEC9" w14:textId="1D3A04C9" w:rsidR="00210763" w:rsidRDefault="0062288C" w:rsidP="007107A0">
      <w:r>
        <w:rPr>
          <w:rFonts w:hint="eastAsia"/>
        </w:rPr>
        <w:t>pip install mmdet == 2.14.0</w:t>
      </w:r>
    </w:p>
    <w:p w14:paraId="1AB6ECA7" w14:textId="4FE6306B" w:rsidR="0062288C" w:rsidRDefault="0062288C" w:rsidP="007107A0">
      <w:r>
        <w:rPr>
          <w:rFonts w:hint="eastAsia"/>
        </w:rPr>
        <w:t>但是mmdet3d必须从源代码安装，版本为0.17.1</w:t>
      </w:r>
    </w:p>
    <w:p w14:paraId="16B0B303" w14:textId="07A91EDA" w:rsidR="00B97B1A" w:rsidRDefault="00B97B1A" w:rsidP="007107A0">
      <w:r>
        <w:rPr>
          <w:noProof/>
        </w:rPr>
        <w:drawing>
          <wp:inline distT="0" distB="0" distL="0" distR="0" wp14:anchorId="7E113635" wp14:editId="02123E20">
            <wp:extent cx="5274310" cy="657860"/>
            <wp:effectExtent l="0" t="0" r="2540" b="8890"/>
            <wp:docPr id="1522808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8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5DA" w14:textId="48993D2E" w:rsidR="00CE7CFC" w:rsidRDefault="00000000" w:rsidP="007107A0">
      <w:hyperlink r:id="rId23" w:history="1">
        <w:r w:rsidR="00CE7CFC" w:rsidRPr="00CE7CFC">
          <w:rPr>
            <w:rStyle w:val="a8"/>
          </w:rPr>
          <w:t>出现错误“subprocess.CalledProcessError: Command ‘[‘ninja‘, ‘-v‘]‘ returned non-zero exit status 1”解决方法_subprocess.calledprocesserror: command '['ninja', -CSDN博客</w:t>
        </w:r>
      </w:hyperlink>
    </w:p>
    <w:p w14:paraId="1BD2E36B" w14:textId="0466EBC2" w:rsidR="00CE7CFC" w:rsidRDefault="00CE7CFC" w:rsidP="007107A0">
      <w:r>
        <w:rPr>
          <w:rFonts w:hint="eastAsia"/>
        </w:rPr>
        <w:lastRenderedPageBreak/>
        <w:t>感觉还是pytorch版本太高，没有其他办法（CUDA 11.8只能安装2.0.0的）</w:t>
      </w:r>
      <w:r w:rsidR="005207CA">
        <w:rPr>
          <w:rFonts w:hint="eastAsia"/>
        </w:rPr>
        <w:t>，已经老实</w:t>
      </w:r>
    </w:p>
    <w:p w14:paraId="2B2734A4" w14:textId="0743E1A6" w:rsidR="007D17AF" w:rsidRDefault="007D17AF" w:rsidP="001C2FC5">
      <w:pPr>
        <w:pStyle w:val="3"/>
        <w:numPr>
          <w:ilvl w:val="1"/>
          <w:numId w:val="1"/>
        </w:numPr>
      </w:pPr>
      <w:r>
        <w:rPr>
          <w:rFonts w:hint="eastAsia"/>
        </w:rPr>
        <w:t>BevFusion</w:t>
      </w:r>
    </w:p>
    <w:p w14:paraId="234E208F" w14:textId="0D57A573" w:rsidR="001C2FC5" w:rsidRDefault="001C2FC5" w:rsidP="001C2FC5">
      <w:pPr>
        <w:rPr>
          <w:rFonts w:eastAsia="Yu Mincho"/>
          <w:lang w:eastAsia="ja-JP"/>
        </w:rPr>
      </w:pPr>
      <w:r>
        <w:rPr>
          <w:rFonts w:hint="eastAsia"/>
        </w:rPr>
        <w:t>BevFusion可以尝试配置</w:t>
      </w:r>
    </w:p>
    <w:p w14:paraId="10A766A5" w14:textId="5C1185C3" w:rsidR="00470C89" w:rsidRDefault="00F14D41" w:rsidP="001C2FC5">
      <w:r>
        <w:rPr>
          <w:rFonts w:asciiTheme="minorEastAsia" w:hAnsiTheme="minorEastAsia" w:hint="eastAsia"/>
        </w:rPr>
        <w:t>注意：</w:t>
      </w:r>
      <w:r>
        <w:rPr>
          <w:rFonts w:hint="eastAsia"/>
        </w:rPr>
        <w:t>openMPI需要管理员权限sudo</w:t>
      </w:r>
    </w:p>
    <w:p w14:paraId="36410DE0" w14:textId="3059AA1A" w:rsidR="00EA2DD1" w:rsidRPr="00F14D41" w:rsidRDefault="00EA2DD1" w:rsidP="001C2FC5">
      <w:r>
        <w:rPr>
          <w:noProof/>
        </w:rPr>
        <w:drawing>
          <wp:inline distT="0" distB="0" distL="0" distR="0" wp14:anchorId="7ADF64CF" wp14:editId="3085659F">
            <wp:extent cx="5274310" cy="763905"/>
            <wp:effectExtent l="0" t="0" r="2540" b="0"/>
            <wp:docPr id="523690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0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F73" w14:textId="0292DAB7" w:rsidR="005207CA" w:rsidRDefault="00736511" w:rsidP="001C2FC5">
      <w:r>
        <w:rPr>
          <w:rFonts w:hint="eastAsia"/>
        </w:rPr>
        <w:t>已经老实，BevFusion需要MMCV 1.4.0，最好是3090</w:t>
      </w:r>
      <w:r w:rsidR="00947E8D">
        <w:rPr>
          <w:rFonts w:hint="eastAsia"/>
        </w:rPr>
        <w:t>或者A100，4090根本不行</w:t>
      </w:r>
    </w:p>
    <w:p w14:paraId="5C384E95" w14:textId="703F70C1" w:rsidR="00C96427" w:rsidRDefault="00C96427" w:rsidP="001C2FC5">
      <w:r>
        <w:rPr>
          <w:rFonts w:hint="eastAsia"/>
        </w:rPr>
        <w:t>看样子最好得自己配置一个docker镜像</w:t>
      </w:r>
    </w:p>
    <w:p w14:paraId="782F0C01" w14:textId="04D60A8B" w:rsidR="00017CB4" w:rsidRPr="00736511" w:rsidRDefault="00017CB4" w:rsidP="001C2FC5">
      <w:r>
        <w:rPr>
          <w:rFonts w:hint="eastAsia"/>
        </w:rPr>
        <w:t>尽力了，安了CUDA 11.7都没用</w:t>
      </w:r>
    </w:p>
    <w:p w14:paraId="636F3DAA" w14:textId="0FC77DC1" w:rsidR="00470C89" w:rsidRDefault="00470C89" w:rsidP="00912F93">
      <w:pPr>
        <w:pStyle w:val="3"/>
        <w:numPr>
          <w:ilvl w:val="1"/>
          <w:numId w:val="1"/>
        </w:numPr>
      </w:pPr>
      <w:r>
        <w:rPr>
          <w:rFonts w:hint="eastAsia"/>
        </w:rPr>
        <w:t>CLOCS</w:t>
      </w:r>
    </w:p>
    <w:p w14:paraId="046E1FD2" w14:textId="3C0ECE7B" w:rsidR="00912F93" w:rsidRDefault="00912F93" w:rsidP="00912F93">
      <w:r>
        <w:rPr>
          <w:rFonts w:hint="eastAsia"/>
        </w:rPr>
        <w:t>结果级别的融合方案，非常有意思</w:t>
      </w:r>
    </w:p>
    <w:p w14:paraId="67B542D0" w14:textId="5C9C1DCD" w:rsidR="00632394" w:rsidRDefault="00632394" w:rsidP="00912F93">
      <w:r>
        <w:rPr>
          <w:rFonts w:hint="eastAsia"/>
        </w:rPr>
        <w:t>先看NMS</w:t>
      </w:r>
    </w:p>
    <w:p w14:paraId="2161C5A7" w14:textId="5C089C99" w:rsidR="0021683D" w:rsidRDefault="008E00C5" w:rsidP="00912F93">
      <w:r>
        <w:rPr>
          <w:rFonts w:hint="eastAsia"/>
        </w:rPr>
        <w:t>这些都先放着，这里的电脑跑不了</w:t>
      </w:r>
    </w:p>
    <w:p w14:paraId="327A1FC3" w14:textId="5CA30BC2" w:rsidR="00B707FB" w:rsidRDefault="00A4395B" w:rsidP="00912F93">
      <w:r>
        <w:t>O</w:t>
      </w:r>
      <w:r>
        <w:rPr>
          <w:rFonts w:hint="eastAsia"/>
        </w:rPr>
        <w:t>ne-stage和two-stage</w:t>
      </w:r>
    </w:p>
    <w:p w14:paraId="162016EE" w14:textId="2B58C0D7" w:rsidR="00D11F56" w:rsidRDefault="003C47D9" w:rsidP="00912F93">
      <w:r>
        <w:rPr>
          <w:noProof/>
        </w:rPr>
        <w:drawing>
          <wp:inline distT="0" distB="0" distL="0" distR="0" wp14:anchorId="4E87CF58" wp14:editId="4C16C127">
            <wp:extent cx="5274310" cy="3408680"/>
            <wp:effectExtent l="0" t="0" r="2540" b="1270"/>
            <wp:docPr id="1841438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AED3" w14:textId="59C870E5" w:rsidR="00EF4C4B" w:rsidRDefault="00EF4C4B" w:rsidP="00912F93">
      <w:r>
        <w:rPr>
          <w:rFonts w:hint="eastAsia"/>
        </w:rPr>
        <w:t>2.。</w:t>
      </w:r>
    </w:p>
    <w:p w14:paraId="75AAE1A8" w14:textId="38172BD4" w:rsidR="0021683D" w:rsidRDefault="00E935C1" w:rsidP="00CE0CEC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语义分割</w:t>
      </w:r>
    </w:p>
    <w:p w14:paraId="3D2E664B" w14:textId="435DD45A" w:rsidR="00CE0CEC" w:rsidRDefault="00CE0CEC" w:rsidP="00CE0CEC">
      <w:r>
        <w:rPr>
          <w:rFonts w:hint="eastAsia"/>
        </w:rPr>
        <w:t>语义分割目前只有一篇cam+lidar的融合方法，其他基本都是基于Lidar</w:t>
      </w:r>
    </w:p>
    <w:p w14:paraId="28CB35A9" w14:textId="5FFECE0B" w:rsidR="00344A53" w:rsidRDefault="00F54997" w:rsidP="006059ED">
      <w:pPr>
        <w:pStyle w:val="3"/>
        <w:numPr>
          <w:ilvl w:val="1"/>
          <w:numId w:val="1"/>
        </w:numPr>
      </w:pPr>
      <w:r>
        <w:rPr>
          <w:rFonts w:hint="eastAsia"/>
        </w:rPr>
        <w:t>SMOKE</w:t>
      </w:r>
    </w:p>
    <w:p w14:paraId="482DCC05" w14:textId="14F2AB83" w:rsidR="00E71AB6" w:rsidRDefault="00E71AB6" w:rsidP="00E71AB6">
      <w:r>
        <w:rPr>
          <w:rFonts w:hint="eastAsia"/>
        </w:rPr>
        <w:t>以这篇作为mono3D的学习入门方法</w:t>
      </w:r>
    </w:p>
    <w:p w14:paraId="1A821320" w14:textId="4B190DA9" w:rsidR="009F2563" w:rsidRDefault="009F2563" w:rsidP="00E71AB6">
      <w:r>
        <w:rPr>
          <w:rFonts w:hint="eastAsia"/>
        </w:rPr>
        <w:t>中间提到了RPN</w:t>
      </w:r>
      <w:r w:rsidR="00711B9F" w:rsidRPr="00711B9F">
        <w:t xml:space="preserve"> </w:t>
      </w:r>
      <w:r w:rsidR="00711B9F">
        <w:rPr>
          <w:rFonts w:hint="eastAsia"/>
        </w:rPr>
        <w:t>（</w:t>
      </w:r>
      <w:r w:rsidR="00711B9F" w:rsidRPr="00711B9F">
        <w:t>region proposal network</w:t>
      </w:r>
      <w:r w:rsidR="001B78AA">
        <w:rPr>
          <w:rFonts w:hint="eastAsia"/>
        </w:rPr>
        <w:t>）——这个方法首次来自于Faster-RCNN(详情请见下面)</w:t>
      </w:r>
    </w:p>
    <w:p w14:paraId="5B9695E7" w14:textId="616402CB" w:rsidR="007B0EA1" w:rsidRDefault="007B0EA1" w:rsidP="00E71AB6">
      <w:r>
        <w:rPr>
          <w:rFonts w:hint="eastAsia"/>
        </w:rPr>
        <w:t>首先梳理相机内参和外参的作用</w:t>
      </w:r>
    </w:p>
    <w:p w14:paraId="31EDA598" w14:textId="313F0B4A" w:rsidR="006E4D33" w:rsidRDefault="00C91F38" w:rsidP="00E71AB6">
      <w:r>
        <w:rPr>
          <w:noProof/>
        </w:rPr>
        <w:drawing>
          <wp:inline distT="0" distB="0" distL="0" distR="0" wp14:anchorId="0E8521FA" wp14:editId="4228C5F4">
            <wp:extent cx="5314950" cy="2105025"/>
            <wp:effectExtent l="0" t="0" r="0" b="9525"/>
            <wp:docPr id="156422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01660" w14:textId="47327F04" w:rsidR="00C91F38" w:rsidRPr="001B78AA" w:rsidRDefault="00AA65D9" w:rsidP="00E71AB6">
      <w:r>
        <w:rPr>
          <w:noProof/>
        </w:rPr>
        <w:drawing>
          <wp:inline distT="0" distB="0" distL="0" distR="0" wp14:anchorId="0F19CF7B" wp14:editId="3EF0B3D9">
            <wp:extent cx="5274310" cy="2428240"/>
            <wp:effectExtent l="0" t="0" r="2540" b="0"/>
            <wp:docPr id="1484040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F21A" w14:textId="3B36EA66" w:rsidR="001B78AA" w:rsidRDefault="00C34897" w:rsidP="00E71AB6">
      <w:r>
        <w:rPr>
          <w:rFonts w:hint="eastAsia"/>
        </w:rPr>
        <w:t>内参反映了像素坐标系和相机坐标系的坐标变换关系</w:t>
      </w:r>
    </w:p>
    <w:p w14:paraId="119742C1" w14:textId="37E7A782" w:rsidR="00DE292A" w:rsidRDefault="001B3869" w:rsidP="00E71AB6">
      <w:r>
        <w:rPr>
          <w:rFonts w:hint="eastAsia"/>
        </w:rPr>
        <w:t>外参反映了相机坐标系和世界坐标系的坐标变换关系</w:t>
      </w:r>
    </w:p>
    <w:p w14:paraId="46C19C09" w14:textId="0E390811" w:rsidR="00DE292A" w:rsidRDefault="00DE292A" w:rsidP="00E71AB6">
      <w:r>
        <w:rPr>
          <w:rFonts w:hint="eastAsia"/>
        </w:rPr>
        <w:t>另外注意kitti数据集的理解：</w:t>
      </w:r>
    </w:p>
    <w:p w14:paraId="741FFC27" w14:textId="38522345" w:rsidR="00DE292A" w:rsidRDefault="00000000" w:rsidP="00E71AB6">
      <w:hyperlink r:id="rId28" w:history="1">
        <w:r w:rsidR="00DE292A" w:rsidRPr="00DE292A">
          <w:rPr>
            <w:rStyle w:val="a8"/>
          </w:rPr>
          <w:t>KITTI 3D目标检测数据集解析（完整版）_kitti数据集-CSDN博客</w:t>
        </w:r>
      </w:hyperlink>
    </w:p>
    <w:p w14:paraId="70F4E5E8" w14:textId="0DA0C08A" w:rsidR="000908C8" w:rsidRDefault="000908C8" w:rsidP="00E71AB6">
      <w:r>
        <w:rPr>
          <w:rFonts w:hint="eastAsia"/>
        </w:rPr>
        <w:t>3D框标注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3"/>
        <w:gridCol w:w="1770"/>
        <w:gridCol w:w="838"/>
        <w:gridCol w:w="3765"/>
      </w:tblGrid>
      <w:tr w:rsidR="002F3C9D" w14:paraId="037287FD" w14:textId="77777777" w:rsidTr="002F3C9D">
        <w:tc>
          <w:tcPr>
            <w:tcW w:w="1923" w:type="dxa"/>
          </w:tcPr>
          <w:p w14:paraId="213144F3" w14:textId="1888491E" w:rsidR="002F3C9D" w:rsidRDefault="002F3C9D" w:rsidP="002F3C9D">
            <w:r w:rsidRPr="0049468F">
              <w:rPr>
                <w:rFonts w:hint="eastAsia"/>
              </w:rPr>
              <w:t>字段</w:t>
            </w:r>
          </w:p>
        </w:tc>
        <w:tc>
          <w:tcPr>
            <w:tcW w:w="1770" w:type="dxa"/>
          </w:tcPr>
          <w:p w14:paraId="7A2EE1EF" w14:textId="3F69AFF5" w:rsidR="002F3C9D" w:rsidRDefault="002F3C9D" w:rsidP="002F3C9D">
            <w:r w:rsidRPr="0049468F">
              <w:t>字段长度</w:t>
            </w:r>
          </w:p>
        </w:tc>
        <w:tc>
          <w:tcPr>
            <w:tcW w:w="838" w:type="dxa"/>
          </w:tcPr>
          <w:p w14:paraId="739E8ED9" w14:textId="54901C59" w:rsidR="002F3C9D" w:rsidRDefault="002F3C9D" w:rsidP="002F3C9D">
            <w:r w:rsidRPr="0049468F">
              <w:t>单位</w:t>
            </w:r>
          </w:p>
        </w:tc>
        <w:tc>
          <w:tcPr>
            <w:tcW w:w="3765" w:type="dxa"/>
          </w:tcPr>
          <w:p w14:paraId="24DB12F2" w14:textId="379C7413" w:rsidR="002F3C9D" w:rsidRDefault="002F3C9D" w:rsidP="002F3C9D">
            <w:r w:rsidRPr="0049468F">
              <w:t>含义</w:t>
            </w:r>
          </w:p>
        </w:tc>
      </w:tr>
      <w:tr w:rsidR="002F3C9D" w14:paraId="5E822E59" w14:textId="77777777" w:rsidTr="002F3C9D">
        <w:tc>
          <w:tcPr>
            <w:tcW w:w="1923" w:type="dxa"/>
          </w:tcPr>
          <w:p w14:paraId="5BD79F9E" w14:textId="081DCC68" w:rsidR="002F3C9D" w:rsidRDefault="002F3C9D" w:rsidP="002F3C9D">
            <w:r w:rsidRPr="0049468F">
              <w:t>Type</w:t>
            </w:r>
          </w:p>
        </w:tc>
        <w:tc>
          <w:tcPr>
            <w:tcW w:w="1770" w:type="dxa"/>
          </w:tcPr>
          <w:p w14:paraId="7A135EC4" w14:textId="7A375A8A" w:rsidR="002F3C9D" w:rsidRDefault="002F3C9D" w:rsidP="002F3C9D">
            <w:r w:rsidRPr="0049468F">
              <w:t>1</w:t>
            </w:r>
          </w:p>
        </w:tc>
        <w:tc>
          <w:tcPr>
            <w:tcW w:w="838" w:type="dxa"/>
          </w:tcPr>
          <w:p w14:paraId="54277465" w14:textId="38995925" w:rsidR="002F3C9D" w:rsidRDefault="002F3C9D" w:rsidP="002F3C9D">
            <w:r w:rsidRPr="0049468F">
              <w:t>-</w:t>
            </w:r>
          </w:p>
        </w:tc>
        <w:tc>
          <w:tcPr>
            <w:tcW w:w="3765" w:type="dxa"/>
          </w:tcPr>
          <w:p w14:paraId="08A935D0" w14:textId="6DFDA167" w:rsidR="002F3C9D" w:rsidRDefault="002F3C9D" w:rsidP="002F3C9D">
            <w:r w:rsidRPr="0049468F">
              <w:t>目标类型</w:t>
            </w:r>
          </w:p>
        </w:tc>
      </w:tr>
      <w:tr w:rsidR="002F3C9D" w14:paraId="4075C143" w14:textId="77777777" w:rsidTr="002F3C9D">
        <w:tc>
          <w:tcPr>
            <w:tcW w:w="1923" w:type="dxa"/>
          </w:tcPr>
          <w:p w14:paraId="4338F89B" w14:textId="3625D8C4" w:rsidR="002F3C9D" w:rsidRDefault="002F3C9D" w:rsidP="002F3C9D">
            <w:r w:rsidRPr="0049468F">
              <w:t>Truncated</w:t>
            </w:r>
          </w:p>
        </w:tc>
        <w:tc>
          <w:tcPr>
            <w:tcW w:w="1770" w:type="dxa"/>
          </w:tcPr>
          <w:p w14:paraId="7BA617D7" w14:textId="64F9A3DA" w:rsidR="002F3C9D" w:rsidRDefault="002F3C9D" w:rsidP="002F3C9D">
            <w:r w:rsidRPr="0049468F">
              <w:t>1</w:t>
            </w:r>
          </w:p>
        </w:tc>
        <w:tc>
          <w:tcPr>
            <w:tcW w:w="838" w:type="dxa"/>
          </w:tcPr>
          <w:p w14:paraId="2DED8286" w14:textId="580FDB6E" w:rsidR="002F3C9D" w:rsidRDefault="002F3C9D" w:rsidP="002F3C9D">
            <w:r w:rsidRPr="0049468F">
              <w:t>-</w:t>
            </w:r>
          </w:p>
        </w:tc>
        <w:tc>
          <w:tcPr>
            <w:tcW w:w="3765" w:type="dxa"/>
          </w:tcPr>
          <w:p w14:paraId="0BB52C6B" w14:textId="1E0B7C40" w:rsidR="002F3C9D" w:rsidRDefault="002F3C9D" w:rsidP="002F3C9D">
            <w:r w:rsidRPr="0049468F">
              <w:t>目标截断程度：0~1之间的浮点数</w:t>
            </w:r>
            <w:r>
              <w:rPr>
                <w:rFonts w:hint="eastAsia"/>
              </w:rPr>
              <w:t>，</w:t>
            </w:r>
            <w:r w:rsidRPr="0049468F">
              <w:rPr>
                <w:rFonts w:hint="eastAsia"/>
              </w:rPr>
              <w:t>表示目标距离图像边界的程度</w:t>
            </w:r>
          </w:p>
        </w:tc>
      </w:tr>
      <w:tr w:rsidR="002F3C9D" w14:paraId="670599DA" w14:textId="77777777" w:rsidTr="002F3C9D">
        <w:tc>
          <w:tcPr>
            <w:tcW w:w="1923" w:type="dxa"/>
          </w:tcPr>
          <w:p w14:paraId="6E11F496" w14:textId="26B534BD" w:rsidR="002F3C9D" w:rsidRDefault="002F3C9D" w:rsidP="002F3C9D">
            <w:r w:rsidRPr="0049468F">
              <w:lastRenderedPageBreak/>
              <w:t>Occluded</w:t>
            </w:r>
          </w:p>
        </w:tc>
        <w:tc>
          <w:tcPr>
            <w:tcW w:w="1770" w:type="dxa"/>
          </w:tcPr>
          <w:p w14:paraId="41E11494" w14:textId="10B4F0A8" w:rsidR="002F3C9D" w:rsidRDefault="002F3C9D" w:rsidP="002F3C9D">
            <w:r w:rsidRPr="0049468F">
              <w:t>1</w:t>
            </w:r>
          </w:p>
        </w:tc>
        <w:tc>
          <w:tcPr>
            <w:tcW w:w="838" w:type="dxa"/>
          </w:tcPr>
          <w:p w14:paraId="72DF55CB" w14:textId="08812724" w:rsidR="002F3C9D" w:rsidRDefault="002F3C9D" w:rsidP="002F3C9D">
            <w:r w:rsidRPr="0049468F">
              <w:t>-</w:t>
            </w:r>
          </w:p>
        </w:tc>
        <w:tc>
          <w:tcPr>
            <w:tcW w:w="3765" w:type="dxa"/>
          </w:tcPr>
          <w:p w14:paraId="7CEB3964" w14:textId="6DD94F9E" w:rsidR="002F3C9D" w:rsidRDefault="002F3C9D" w:rsidP="002F3C9D">
            <w:r w:rsidRPr="0049468F">
              <w:t>目标遮挡程度：0~3之间的整数</w:t>
            </w:r>
            <w:r>
              <w:rPr>
                <w:rFonts w:hint="eastAsia"/>
              </w:rPr>
              <w:t>，</w:t>
            </w:r>
            <w:r w:rsidRPr="0049468F">
              <w:t>0：完全可见 1：部分遮挡 2：大部分遮挡 3：未知</w:t>
            </w:r>
          </w:p>
        </w:tc>
      </w:tr>
      <w:tr w:rsidR="002F3C9D" w14:paraId="61CEC240" w14:textId="77777777" w:rsidTr="002F3C9D">
        <w:tc>
          <w:tcPr>
            <w:tcW w:w="1923" w:type="dxa"/>
          </w:tcPr>
          <w:p w14:paraId="40575A84" w14:textId="6CC4BB5F" w:rsidR="002F3C9D" w:rsidRDefault="002F3C9D" w:rsidP="002F3C9D">
            <w:r w:rsidRPr="0049468F">
              <w:t>Alpha</w:t>
            </w:r>
          </w:p>
        </w:tc>
        <w:tc>
          <w:tcPr>
            <w:tcW w:w="1770" w:type="dxa"/>
          </w:tcPr>
          <w:p w14:paraId="72385237" w14:textId="52552844" w:rsidR="002F3C9D" w:rsidRDefault="002F3C9D" w:rsidP="002F3C9D">
            <w:r w:rsidRPr="0049468F">
              <w:t>1</w:t>
            </w:r>
          </w:p>
        </w:tc>
        <w:tc>
          <w:tcPr>
            <w:tcW w:w="838" w:type="dxa"/>
          </w:tcPr>
          <w:p w14:paraId="75B70721" w14:textId="27F6A32E" w:rsidR="002F3C9D" w:rsidRDefault="002F3C9D" w:rsidP="002F3C9D">
            <w:r w:rsidRPr="0049468F">
              <w:t>弧度</w:t>
            </w:r>
          </w:p>
        </w:tc>
        <w:tc>
          <w:tcPr>
            <w:tcW w:w="3765" w:type="dxa"/>
          </w:tcPr>
          <w:p w14:paraId="099986A3" w14:textId="793D42DF" w:rsidR="002F3C9D" w:rsidRDefault="002F3C9D" w:rsidP="002F3C9D">
            <w:r w:rsidRPr="002F3C9D">
              <w:t>目标观测角：</w:t>
            </w:r>
            <m:oMath>
              <m:r>
                <w:rPr>
                  <w:rFonts w:ascii="Cambria Math" w:hAnsi="Cambria Math"/>
                </w:rPr>
                <m:t xml:space="preserve">[ 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 xml:space="preserve"> p i , p i ] [-pi, pi][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>pi,pi]</m:t>
              </m:r>
            </m:oMath>
          </w:p>
        </w:tc>
      </w:tr>
      <w:tr w:rsidR="002F3C9D" w14:paraId="449FA824" w14:textId="77777777" w:rsidTr="002F3C9D">
        <w:tc>
          <w:tcPr>
            <w:tcW w:w="1923" w:type="dxa"/>
          </w:tcPr>
          <w:p w14:paraId="53FF0371" w14:textId="6E630EBC" w:rsidR="002F3C9D" w:rsidRDefault="002F3C9D" w:rsidP="002F3C9D">
            <w:r w:rsidRPr="0049468F">
              <w:t>Bbox</w:t>
            </w:r>
          </w:p>
        </w:tc>
        <w:tc>
          <w:tcPr>
            <w:tcW w:w="1770" w:type="dxa"/>
          </w:tcPr>
          <w:p w14:paraId="7933D8FE" w14:textId="69393D54" w:rsidR="002F3C9D" w:rsidRDefault="002F3C9D" w:rsidP="002F3C9D">
            <w:r w:rsidRPr="0049468F">
              <w:t>4</w:t>
            </w:r>
          </w:p>
        </w:tc>
        <w:tc>
          <w:tcPr>
            <w:tcW w:w="838" w:type="dxa"/>
          </w:tcPr>
          <w:p w14:paraId="55188B66" w14:textId="53F2A33F" w:rsidR="002F3C9D" w:rsidRDefault="002F3C9D" w:rsidP="002F3C9D">
            <w:r w:rsidRPr="0049468F">
              <w:t>像素</w:t>
            </w:r>
          </w:p>
        </w:tc>
        <w:tc>
          <w:tcPr>
            <w:tcW w:w="3765" w:type="dxa"/>
          </w:tcPr>
          <w:p w14:paraId="29A89D1A" w14:textId="1E6D78A9" w:rsidR="002F3C9D" w:rsidRDefault="002F3C9D" w:rsidP="002F3C9D">
            <w:r w:rsidRPr="0049468F">
              <w:t>目标2D检测框位置：左上顶点和右下顶点的像素坐标</w:t>
            </w:r>
          </w:p>
        </w:tc>
      </w:tr>
      <w:tr w:rsidR="002F3C9D" w14:paraId="2C923E13" w14:textId="77777777" w:rsidTr="002F3C9D">
        <w:tc>
          <w:tcPr>
            <w:tcW w:w="1923" w:type="dxa"/>
          </w:tcPr>
          <w:p w14:paraId="798A9C19" w14:textId="68BABDE3" w:rsidR="002F3C9D" w:rsidRDefault="002F3C9D" w:rsidP="002F3C9D">
            <w:r w:rsidRPr="0049468F">
              <w:t>Dimensions</w:t>
            </w:r>
          </w:p>
        </w:tc>
        <w:tc>
          <w:tcPr>
            <w:tcW w:w="1770" w:type="dxa"/>
          </w:tcPr>
          <w:p w14:paraId="559371F4" w14:textId="5F13AD24" w:rsidR="002F3C9D" w:rsidRDefault="002F3C9D" w:rsidP="002F3C9D">
            <w:r w:rsidRPr="0049468F">
              <w:t>3</w:t>
            </w:r>
          </w:p>
        </w:tc>
        <w:tc>
          <w:tcPr>
            <w:tcW w:w="838" w:type="dxa"/>
          </w:tcPr>
          <w:p w14:paraId="148775AF" w14:textId="10E62BB4" w:rsidR="002F3C9D" w:rsidRDefault="002F3C9D" w:rsidP="002F3C9D">
            <w:r w:rsidRPr="0049468F">
              <w:t>米</w:t>
            </w:r>
          </w:p>
        </w:tc>
        <w:tc>
          <w:tcPr>
            <w:tcW w:w="3765" w:type="dxa"/>
          </w:tcPr>
          <w:p w14:paraId="2BBA7E76" w14:textId="692741E6" w:rsidR="002F3C9D" w:rsidRDefault="002F3C9D" w:rsidP="002F3C9D">
            <w:r w:rsidRPr="0049468F">
              <w:t>3D目标尺寸：高、宽、长</w:t>
            </w:r>
          </w:p>
        </w:tc>
      </w:tr>
      <w:tr w:rsidR="002F3C9D" w14:paraId="14379823" w14:textId="77777777" w:rsidTr="002F3C9D">
        <w:tc>
          <w:tcPr>
            <w:tcW w:w="1923" w:type="dxa"/>
          </w:tcPr>
          <w:p w14:paraId="744C9F3F" w14:textId="1D995D73" w:rsidR="002F3C9D" w:rsidRPr="0049468F" w:rsidRDefault="002F3C9D" w:rsidP="002F3C9D">
            <w:r w:rsidRPr="00B02F75">
              <w:t>Location</w:t>
            </w:r>
          </w:p>
        </w:tc>
        <w:tc>
          <w:tcPr>
            <w:tcW w:w="1770" w:type="dxa"/>
          </w:tcPr>
          <w:p w14:paraId="3A8618D1" w14:textId="1FA2CD4F" w:rsidR="002F3C9D" w:rsidRPr="0049468F" w:rsidRDefault="002F3C9D" w:rsidP="002F3C9D">
            <w:r w:rsidRPr="00B02F75">
              <w:t>3</w:t>
            </w:r>
          </w:p>
        </w:tc>
        <w:tc>
          <w:tcPr>
            <w:tcW w:w="838" w:type="dxa"/>
          </w:tcPr>
          <w:p w14:paraId="4572D72D" w14:textId="43AB22F2" w:rsidR="002F3C9D" w:rsidRPr="0049468F" w:rsidRDefault="002F3C9D" w:rsidP="002F3C9D">
            <w:r w:rsidRPr="00B02F75">
              <w:t>米</w:t>
            </w:r>
          </w:p>
        </w:tc>
        <w:tc>
          <w:tcPr>
            <w:tcW w:w="3765" w:type="dxa"/>
          </w:tcPr>
          <w:p w14:paraId="61B5BD9A" w14:textId="34F4FCCE" w:rsidR="002F3C9D" w:rsidRPr="0049468F" w:rsidRDefault="002F3C9D" w:rsidP="002F3C9D">
            <w:r w:rsidRPr="00B02F75">
              <w:t>目标3D框底面中心坐标：( x , y , z ) (x, y,z)(x,y,z)，相机坐标</w:t>
            </w:r>
            <w:r>
              <w:rPr>
                <w:rFonts w:hint="eastAsia"/>
              </w:rPr>
              <w:t>系</w:t>
            </w:r>
          </w:p>
        </w:tc>
      </w:tr>
      <w:tr w:rsidR="002F3C9D" w14:paraId="3E54FA3A" w14:textId="77777777" w:rsidTr="002F3C9D">
        <w:tc>
          <w:tcPr>
            <w:tcW w:w="1923" w:type="dxa"/>
          </w:tcPr>
          <w:p w14:paraId="62E84CD0" w14:textId="4EE813C3" w:rsidR="002F3C9D" w:rsidRPr="00B02F75" w:rsidRDefault="002F3C9D" w:rsidP="002F3C9D">
            <w:r w:rsidRPr="00421EE7">
              <w:t>Rotation_y</w:t>
            </w:r>
          </w:p>
        </w:tc>
        <w:tc>
          <w:tcPr>
            <w:tcW w:w="1770" w:type="dxa"/>
          </w:tcPr>
          <w:p w14:paraId="04D7A72D" w14:textId="384B09CA" w:rsidR="002F3C9D" w:rsidRPr="00B02F75" w:rsidRDefault="002F3C9D" w:rsidP="002F3C9D">
            <w:r w:rsidRPr="00421EE7">
              <w:t>1</w:t>
            </w:r>
          </w:p>
        </w:tc>
        <w:tc>
          <w:tcPr>
            <w:tcW w:w="838" w:type="dxa"/>
          </w:tcPr>
          <w:p w14:paraId="60351421" w14:textId="31C35E14" w:rsidR="002F3C9D" w:rsidRPr="00B02F75" w:rsidRDefault="002F3C9D" w:rsidP="002F3C9D">
            <w:r w:rsidRPr="00421EE7">
              <w:t>弧度</w:t>
            </w:r>
          </w:p>
        </w:tc>
        <w:tc>
          <w:tcPr>
            <w:tcW w:w="3765" w:type="dxa"/>
          </w:tcPr>
          <w:p w14:paraId="6F522B53" w14:textId="0FD4D878" w:rsidR="002F3C9D" w:rsidRPr="00B02F75" w:rsidRDefault="002F3C9D" w:rsidP="002F3C9D">
            <w:r w:rsidRPr="00421EE7">
              <w:t>目标朝向角：</w:t>
            </w:r>
            <m:oMath>
              <m:r>
                <w:rPr>
                  <w:rFonts w:ascii="Cambria Math" w:hAnsi="Cambria Math"/>
                </w:rPr>
                <m:t xml:space="preserve">[ 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 xml:space="preserve"> p i , p i ] [-pi, pi][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>pi,pi]</m:t>
              </m:r>
            </m:oMath>
          </w:p>
        </w:tc>
      </w:tr>
    </w:tbl>
    <w:p w14:paraId="74BA6163" w14:textId="519DD2C2" w:rsidR="002F3C9D" w:rsidRDefault="002F3C9D" w:rsidP="00E71AB6">
      <w:r>
        <w:rPr>
          <w:rFonts w:hint="eastAsia"/>
        </w:rPr>
        <w:t>注意：Alpha和Rotation_y可以相互转化，关系如下：</w:t>
      </w:r>
      <w:r w:rsidR="001F4AF3">
        <w:rPr>
          <w:rFonts w:hint="eastAsia"/>
        </w:rPr>
        <w:t>（</w:t>
      </w:r>
      <w:r w:rsidR="005A49C6">
        <w:rPr>
          <w:rFonts w:hint="eastAsia"/>
        </w:rPr>
        <w:t>这里是相对于数据车的相机</w:t>
      </w:r>
      <w:r w:rsidR="001F4AF3">
        <w:rPr>
          <w:rFonts w:hint="eastAsia"/>
        </w:rPr>
        <w:t>作为参考）</w:t>
      </w:r>
    </w:p>
    <w:p w14:paraId="0C8DB083" w14:textId="290DE0C9" w:rsidR="002F3C9D" w:rsidRDefault="002F3C9D" w:rsidP="001F4AF3">
      <w:pPr>
        <w:jc w:val="center"/>
      </w:pPr>
      <w:r>
        <w:rPr>
          <w:noProof/>
        </w:rPr>
        <w:drawing>
          <wp:inline distT="0" distB="0" distL="0" distR="0" wp14:anchorId="1165D008" wp14:editId="5F33D14E">
            <wp:extent cx="3581312" cy="4515661"/>
            <wp:effectExtent l="0" t="0" r="635" b="0"/>
            <wp:docPr id="10229494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508" cy="452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6C0F" w14:textId="64DC08A5" w:rsidR="00511C4C" w:rsidRDefault="00511C4C" w:rsidP="00511C4C">
      <w:r>
        <w:rPr>
          <w:rFonts w:hint="eastAsia"/>
        </w:rPr>
        <w:t>偏航角的计算方法：</w:t>
      </w:r>
    </w:p>
    <w:p w14:paraId="2A32EC74" w14:textId="77777777" w:rsidR="00511C4C" w:rsidRDefault="00511C4C" w:rsidP="00511C4C"/>
    <w:p w14:paraId="150EC7BA" w14:textId="4CA3E84B" w:rsidR="0043796D" w:rsidRDefault="0043796D" w:rsidP="00D8127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2D目标检测方法</w:t>
      </w:r>
    </w:p>
    <w:p w14:paraId="4BBB119B" w14:textId="506865C9" w:rsidR="00D8127F" w:rsidRPr="00D8127F" w:rsidRDefault="00D8127F" w:rsidP="00D8127F">
      <w:pPr>
        <w:pStyle w:val="3"/>
      </w:pPr>
      <w:r>
        <w:rPr>
          <w:rFonts w:hint="eastAsia"/>
        </w:rPr>
        <w:t>3.1 Yolov1</w:t>
      </w:r>
    </w:p>
    <w:p w14:paraId="7C7730F2" w14:textId="3E2377EE" w:rsidR="00D3399C" w:rsidRDefault="003B730E" w:rsidP="00D3399C">
      <w:r>
        <w:t>Y</w:t>
      </w:r>
      <w:r>
        <w:rPr>
          <w:rFonts w:hint="eastAsia"/>
        </w:rPr>
        <w:t>olov1:one-stage的代表性方法</w:t>
      </w:r>
    </w:p>
    <w:p w14:paraId="49475645" w14:textId="4D146EA4" w:rsidR="00E63619" w:rsidRDefault="00E63619" w:rsidP="00D3399C">
      <w:r>
        <w:t>A</w:t>
      </w:r>
      <w:r>
        <w:rPr>
          <w:rFonts w:hint="eastAsia"/>
        </w:rPr>
        <w:t>nchor-free:</w:t>
      </w:r>
    </w:p>
    <w:p w14:paraId="2008F3A5" w14:textId="6F085884" w:rsidR="00AA6FA1" w:rsidRDefault="00AA6FA1" w:rsidP="00D3399C">
      <w:r>
        <w:rPr>
          <w:noProof/>
        </w:rPr>
        <w:drawing>
          <wp:inline distT="0" distB="0" distL="0" distR="0" wp14:anchorId="2E38B07F" wp14:editId="5DC6811C">
            <wp:extent cx="5274310" cy="2184400"/>
            <wp:effectExtent l="0" t="0" r="2540" b="6350"/>
            <wp:docPr id="10340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0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C08" w14:textId="12E301FF" w:rsidR="00F14AD3" w:rsidRDefault="00B52FA8" w:rsidP="00D3399C">
      <w:r>
        <w:rPr>
          <w:rFonts w:hint="eastAsia"/>
        </w:rPr>
        <w:t>通过代码深入学习yolo的输入数据格式和loss计算方法</w:t>
      </w:r>
    </w:p>
    <w:p w14:paraId="73B1291D" w14:textId="65CA7A2E" w:rsidR="00C81F47" w:rsidRDefault="00C81F47" w:rsidP="00D3399C">
      <w:r>
        <w:rPr>
          <w:noProof/>
        </w:rPr>
        <w:drawing>
          <wp:inline distT="0" distB="0" distL="0" distR="0" wp14:anchorId="23BE25C2" wp14:editId="477E0492">
            <wp:extent cx="5274310" cy="2045970"/>
            <wp:effectExtent l="0" t="0" r="2540" b="0"/>
            <wp:docPr id="249544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4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9DC9" w14:textId="35913C92" w:rsidR="00C81F47" w:rsidRDefault="00C81F47" w:rsidP="00D3399C">
      <w:r>
        <w:t>Y</w:t>
      </w:r>
      <w:r>
        <w:rPr>
          <w:rFonts w:hint="eastAsia"/>
        </w:rPr>
        <w:t>olo需要将数据集的label处理为</w:t>
      </w:r>
      <m:oMath>
        <m:r>
          <w:rPr>
            <w:rFonts w:ascii="Cambria Math" w:hAnsi="Cambria Math"/>
          </w:rPr>
          <m:t>(S,S,5*B+cl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num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的格式，表示每一个grid的所有bounding_box负责的obeject</w:t>
      </w:r>
      <w:r w:rsidR="00917C4A">
        <w:rPr>
          <w:rFonts w:hint="eastAsia"/>
        </w:rPr>
        <w:t>(每一个</w:t>
      </w:r>
      <w:r w:rsidR="00B35559">
        <w:rPr>
          <w:rFonts w:hint="eastAsia"/>
        </w:rPr>
        <w:t>grid</w:t>
      </w:r>
      <w:r w:rsidR="00917C4A">
        <w:rPr>
          <w:rFonts w:hint="eastAsia"/>
        </w:rPr>
        <w:t>只能负责一个obeject，也就是说两个框的中心如果落在一个grid上就无法识别了)</w:t>
      </w:r>
    </w:p>
    <w:p w14:paraId="3BB40580" w14:textId="544D4446" w:rsidR="00CC12BE" w:rsidRDefault="00CC12BE" w:rsidP="00B95C39">
      <w:pPr>
        <w:pStyle w:val="3"/>
      </w:pPr>
      <w:r>
        <w:rPr>
          <w:rFonts w:hint="eastAsia"/>
        </w:rPr>
        <w:t>3.2 R-CNN</w:t>
      </w:r>
    </w:p>
    <w:p w14:paraId="6BD291B2" w14:textId="2B9264D1" w:rsidR="00A263D3" w:rsidRDefault="00E70619" w:rsidP="00D3399C">
      <w:r>
        <w:rPr>
          <w:rFonts w:hint="eastAsia"/>
        </w:rPr>
        <w:t>R-CNN:two-stage的代表性方法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76"/>
      </w:tblGrid>
      <w:tr w:rsidR="00DD0F62" w14:paraId="445024EF" w14:textId="77777777" w:rsidTr="0009399C">
        <w:tc>
          <w:tcPr>
            <w:tcW w:w="8296" w:type="dxa"/>
            <w:tcBorders>
              <w:top w:val="single" w:sz="12" w:space="0" w:color="70AD47" w:themeColor="accent6"/>
              <w:left w:val="single" w:sz="12" w:space="0" w:color="70AD47" w:themeColor="accent6"/>
              <w:bottom w:val="single" w:sz="12" w:space="0" w:color="70AD47" w:themeColor="accent6"/>
              <w:right w:val="single" w:sz="12" w:space="0" w:color="70AD47" w:themeColor="accent6"/>
            </w:tcBorders>
          </w:tcPr>
          <w:p w14:paraId="79321823" w14:textId="77777777" w:rsidR="00DD0F62" w:rsidRDefault="00DD0F62" w:rsidP="00D3399C">
            <w:r w:rsidRPr="00DD0F62">
              <w:rPr>
                <w:rFonts w:hint="eastAsia"/>
                <w:b/>
                <w:bCs/>
              </w:rPr>
              <w:t>R-CNN</w:t>
            </w:r>
            <w:r>
              <w:rPr>
                <w:rFonts w:hint="eastAsia"/>
              </w:rPr>
              <w:t>算法流程：</w:t>
            </w:r>
          </w:p>
          <w:p w14:paraId="1B95D271" w14:textId="64CDB4FF" w:rsidR="00DD0F62" w:rsidRDefault="00DD0F62" w:rsidP="00D3399C">
            <w:r>
              <w:rPr>
                <w:rFonts w:hint="eastAsia"/>
              </w:rPr>
              <w:t>1.</w:t>
            </w:r>
            <w:r w:rsidR="0009399C">
              <w:rPr>
                <w:rFonts w:hint="eastAsia"/>
              </w:rPr>
              <w:t>通过Selective Search算法对一张图像产生1k~2k个候选区域</w:t>
            </w:r>
          </w:p>
          <w:p w14:paraId="31AFEFFA" w14:textId="7432EF1A" w:rsidR="00DD0F62" w:rsidRDefault="00DD0F62" w:rsidP="00D3399C">
            <w:r>
              <w:rPr>
                <w:rFonts w:hint="eastAsia"/>
              </w:rPr>
              <w:t>2.</w:t>
            </w:r>
            <w:r w:rsidR="00B42FB3">
              <w:rPr>
                <w:rFonts w:hint="eastAsia"/>
              </w:rPr>
              <w:t>对每个候选区域resize为统一大小的尺寸</w:t>
            </w:r>
          </w:p>
          <w:p w14:paraId="0093E1F5" w14:textId="4B435550" w:rsidR="00DD0F62" w:rsidRDefault="00DD0F62" w:rsidP="00D3399C">
            <w:r>
              <w:rPr>
                <w:rFonts w:hint="eastAsia"/>
              </w:rPr>
              <w:t>3.</w:t>
            </w:r>
            <w:r w:rsidR="00A020D1">
              <w:rPr>
                <w:rFonts w:hint="eastAsia"/>
              </w:rPr>
              <w:t>对这个图片进行分类</w:t>
            </w:r>
          </w:p>
        </w:tc>
      </w:tr>
    </w:tbl>
    <w:p w14:paraId="1A068BAF" w14:textId="084DC611" w:rsidR="00DD0F62" w:rsidRDefault="00EF4C4B" w:rsidP="00D3399C">
      <w:r>
        <w:rPr>
          <w:noProof/>
        </w:rPr>
        <w:lastRenderedPageBreak/>
        <w:drawing>
          <wp:inline distT="0" distB="0" distL="0" distR="0" wp14:anchorId="3945971A" wp14:editId="28C42860">
            <wp:extent cx="5715000" cy="2219325"/>
            <wp:effectExtent l="0" t="0" r="0" b="9525"/>
            <wp:docPr id="2127661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0F729" w14:textId="2ACD3357" w:rsidR="00ED2338" w:rsidRDefault="00ED2338" w:rsidP="0018621D">
      <w:pPr>
        <w:pStyle w:val="3"/>
      </w:pPr>
      <w:r>
        <w:rPr>
          <w:rFonts w:hint="eastAsia"/>
        </w:rPr>
        <w:t>3.3 Faster-RCNN</w:t>
      </w:r>
    </w:p>
    <w:p w14:paraId="167143B9" w14:textId="7AFFF52D" w:rsidR="00B95C39" w:rsidRDefault="00AE6288" w:rsidP="00D3399C">
      <w:r>
        <w:rPr>
          <w:noProof/>
        </w:rPr>
        <w:drawing>
          <wp:inline distT="0" distB="0" distL="0" distR="0" wp14:anchorId="3944FC18" wp14:editId="2650CC25">
            <wp:extent cx="5750532" cy="3038017"/>
            <wp:effectExtent l="0" t="0" r="3175" b="0"/>
            <wp:docPr id="922744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22" cy="304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FD718" w14:textId="161D0BAB" w:rsidR="00F4536C" w:rsidRDefault="00F4536C" w:rsidP="00D3399C">
      <w:r>
        <w:rPr>
          <w:rFonts w:hint="eastAsia"/>
        </w:rPr>
        <w:t>Faster-RCNN结构如上：</w:t>
      </w:r>
      <w:r w:rsidR="005C2FAA">
        <w:rPr>
          <w:rFonts w:hint="eastAsia"/>
        </w:rPr>
        <w:t>重点关注RPN结构如何打造的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2D13" w14:paraId="40C4550D" w14:textId="77777777" w:rsidTr="00042D13">
        <w:tc>
          <w:tcPr>
            <w:tcW w:w="8296" w:type="dxa"/>
          </w:tcPr>
          <w:p w14:paraId="4298521D" w14:textId="68CD13F3" w:rsidR="005B5072" w:rsidRPr="005B5072" w:rsidRDefault="00042D13" w:rsidP="005B5072">
            <w:pPr>
              <w:rPr>
                <w:b/>
                <w:bCs/>
              </w:rPr>
            </w:pPr>
            <w:r>
              <w:rPr>
                <w:rFonts w:hint="eastAsia"/>
              </w:rPr>
              <w:t>1.</w:t>
            </w:r>
            <w:r w:rsidR="005B5072" w:rsidRPr="005B5072">
              <w:rPr>
                <w:rFonts w:ascii="微软雅黑" w:eastAsia="微软雅黑" w:hAnsi="微软雅黑" w:cs="宋体" w:hint="eastAsia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 w:rsidR="005B5072" w:rsidRPr="005B5072">
              <w:rPr>
                <w:rFonts w:hint="eastAsia"/>
                <w:b/>
                <w:bCs/>
              </w:rPr>
              <w:t>Conv layers</w:t>
            </w:r>
          </w:p>
          <w:p w14:paraId="6DA02E8F" w14:textId="0BC237A9" w:rsidR="00042D13" w:rsidRPr="002662A3" w:rsidRDefault="005B5072" w:rsidP="00D3399C">
            <w:r>
              <w:rPr>
                <w:rFonts w:hint="eastAsia"/>
              </w:rPr>
              <w:t>无论输入图片多大，网络都会整形为MxN，（如1000x600</w:t>
            </w:r>
            <w:r>
              <w:t>）</w:t>
            </w:r>
            <w:r w:rsidR="00434BE5">
              <w:rPr>
                <w:rFonts w:hint="eastAsia"/>
              </w:rPr>
              <w:t>,</w:t>
            </w:r>
            <w:r>
              <w:rPr>
                <w:rFonts w:hint="eastAsia"/>
              </w:rPr>
              <w:t>然后经过</w:t>
            </w:r>
            <w:r w:rsidR="00434BE5">
              <w:rPr>
                <w:rFonts w:hint="eastAsia"/>
              </w:rPr>
              <w:t>conv后变为M/16xN/16(变为</w:t>
            </w:r>
            <w:r w:rsidR="00AE14E8">
              <w:rPr>
                <w:rFonts w:hint="eastAsia"/>
              </w:rPr>
              <w:t>60x40)</w:t>
            </w:r>
            <w:r w:rsidR="002662A3">
              <w:rPr>
                <w:rFonts w:hint="eastAsia"/>
              </w:rPr>
              <w:t>,</w:t>
            </w:r>
            <w:r w:rsidR="002662A3">
              <w:t xml:space="preserve"> </w:t>
            </w:r>
            <w:r w:rsidR="002662A3" w:rsidRPr="002662A3">
              <w:t>60*40*512</w:t>
            </w:r>
            <w:r w:rsidR="002662A3">
              <w:rPr>
                <w:rFonts w:hint="eastAsia"/>
              </w:rPr>
              <w:t>(特征图通道固定为512)</w:t>
            </w:r>
          </w:p>
          <w:p w14:paraId="38FEE55D" w14:textId="77777777" w:rsidR="00042D13" w:rsidRPr="00434BE5" w:rsidRDefault="00042D13" w:rsidP="00D3399C"/>
          <w:p w14:paraId="4B7007B9" w14:textId="71EA9C0A" w:rsidR="003E6315" w:rsidRPr="003E6315" w:rsidRDefault="00042D13" w:rsidP="003E6315">
            <w:pPr>
              <w:rPr>
                <w:b/>
                <w:bCs/>
              </w:rPr>
            </w:pPr>
            <w:r>
              <w:rPr>
                <w:rFonts w:hint="eastAsia"/>
              </w:rPr>
              <w:t>2.</w:t>
            </w:r>
            <w:r w:rsidR="003E6315" w:rsidRPr="003E6315">
              <w:rPr>
                <w:rFonts w:ascii="微软雅黑" w:eastAsia="微软雅黑" w:hAnsi="微软雅黑" w:cs="宋体" w:hint="eastAsia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 w:rsidR="003E6315" w:rsidRPr="003E6315">
              <w:rPr>
                <w:rFonts w:hint="eastAsia"/>
                <w:b/>
                <w:bCs/>
              </w:rPr>
              <w:t>RPN(Region Proposal Networks)</w:t>
            </w:r>
          </w:p>
          <w:p w14:paraId="3923DA2F" w14:textId="57C31648" w:rsidR="00042D13" w:rsidRDefault="00D3423F" w:rsidP="00D3399C">
            <w:r>
              <w:rPr>
                <w:rFonts w:hint="eastAsia"/>
              </w:rPr>
              <w:t>负责计算预测框</w:t>
            </w:r>
            <w:r w:rsidR="005D4734">
              <w:rPr>
                <w:rFonts w:hint="eastAsia"/>
              </w:rPr>
              <w:t>的大小，然后与先验框叠加就是最终的建议框</w:t>
            </w:r>
          </w:p>
          <w:p w14:paraId="5C7A2D4C" w14:textId="77777777" w:rsidR="00042D13" w:rsidRDefault="00042D13" w:rsidP="00D3399C"/>
          <w:p w14:paraId="7128E8BE" w14:textId="43075C79" w:rsidR="00446E53" w:rsidRPr="00446E53" w:rsidRDefault="00042D13" w:rsidP="00446E53">
            <w:pPr>
              <w:rPr>
                <w:b/>
                <w:bCs/>
              </w:rPr>
            </w:pPr>
            <w:r>
              <w:rPr>
                <w:rFonts w:hint="eastAsia"/>
              </w:rPr>
              <w:t>3.</w:t>
            </w:r>
            <w:r w:rsidR="00446E53" w:rsidRPr="00446E53">
              <w:rPr>
                <w:rFonts w:ascii="微软雅黑" w:eastAsia="微软雅黑" w:hAnsi="微软雅黑" w:cs="宋体" w:hint="eastAsia"/>
                <w:color w:val="4F4F4F"/>
                <w:kern w:val="0"/>
                <w:sz w:val="24"/>
                <w:szCs w:val="24"/>
                <w14:ligatures w14:val="none"/>
              </w:rPr>
              <w:t xml:space="preserve"> </w:t>
            </w:r>
            <w:r w:rsidR="00446E53" w:rsidRPr="00446E53">
              <w:rPr>
                <w:rFonts w:hint="eastAsia"/>
                <w:b/>
                <w:bCs/>
              </w:rPr>
              <w:t>RoiPoolingConv</w:t>
            </w:r>
          </w:p>
          <w:p w14:paraId="2212D7F2" w14:textId="77777777" w:rsidR="006E42B8" w:rsidRPr="006E42B8" w:rsidRDefault="00F76B6B" w:rsidP="006E42B8">
            <w:r>
              <w:rPr>
                <w:rFonts w:hint="eastAsia"/>
              </w:rPr>
              <w:t>这里需要使用</w:t>
            </w:r>
            <w:r w:rsidR="006E42B8" w:rsidRPr="006E42B8">
              <w:t>from torchvision.ops import RoIPool</w:t>
            </w:r>
          </w:p>
          <w:p w14:paraId="24B08EF0" w14:textId="77777777" w:rsidR="002F2F5E" w:rsidRPr="002F2F5E" w:rsidRDefault="002F2F5E" w:rsidP="002F2F5E">
            <w:r w:rsidRPr="002F2F5E">
              <w:t>pooled_features = roi_pool(features, rois)</w:t>
            </w:r>
          </w:p>
          <w:p w14:paraId="523E20C8" w14:textId="77777777" w:rsidR="00782900" w:rsidRDefault="00782900" w:rsidP="00782900">
            <w:r>
              <w:t>features 是输入特征图，形状为 (N, C, H, W)，其中 N 是批次大小，C 是通道数，H 和 W 是特征图的高度和宽度。</w:t>
            </w:r>
          </w:p>
          <w:p w14:paraId="59CA4BA1" w14:textId="347C7F16" w:rsidR="00042D13" w:rsidRPr="00F62991" w:rsidRDefault="00782900" w:rsidP="00782900">
            <w:r>
              <w:lastRenderedPageBreak/>
              <w:t>rois 是感兴趣区域，形状为 (num_rois, 5)，每行格式为 (batch_index, x1, y1, x2, y2)</w:t>
            </w:r>
          </w:p>
        </w:tc>
      </w:tr>
    </w:tbl>
    <w:p w14:paraId="08B42842" w14:textId="31F3109E" w:rsidR="00974DF1" w:rsidRDefault="002D016F" w:rsidP="00D3399C">
      <w:r>
        <w:rPr>
          <w:noProof/>
        </w:rPr>
        <w:lastRenderedPageBreak/>
        <w:drawing>
          <wp:inline distT="0" distB="0" distL="0" distR="0" wp14:anchorId="6FFF00A2" wp14:editId="5BA3B211">
            <wp:extent cx="5715000" cy="4076700"/>
            <wp:effectExtent l="0" t="0" r="0" b="0"/>
            <wp:docPr id="68008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15836" w14:textId="1B65CFBE" w:rsidR="00826C56" w:rsidRDefault="00826C56" w:rsidP="00D3399C">
      <w:r>
        <w:rPr>
          <w:rFonts w:hint="eastAsia"/>
        </w:rPr>
        <w:t>总之可以</w:t>
      </w:r>
      <w:r w:rsidR="0050207E">
        <w:rPr>
          <w:rFonts w:hint="eastAsia"/>
        </w:rPr>
        <w:t>直接计算ROI对应区域的特征图</w:t>
      </w:r>
    </w:p>
    <w:p w14:paraId="7ADB40F2" w14:textId="4AAE3B68" w:rsidR="009152BB" w:rsidRDefault="009152BB" w:rsidP="00D3399C">
      <w:r>
        <w:rPr>
          <w:noProof/>
        </w:rPr>
        <w:drawing>
          <wp:inline distT="0" distB="0" distL="0" distR="0" wp14:anchorId="1929DE53" wp14:editId="2F751B0D">
            <wp:extent cx="5274310" cy="2019935"/>
            <wp:effectExtent l="0" t="0" r="2540" b="0"/>
            <wp:docPr id="20839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1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DA49" w14:textId="190A9D8E" w:rsidR="009152BB" w:rsidRDefault="009152BB" w:rsidP="00D3399C">
      <w:r>
        <w:rPr>
          <w:rFonts w:hint="eastAsia"/>
        </w:rPr>
        <w:t>在训练过程中，</w:t>
      </w:r>
      <w:r w:rsidR="007F1DEC">
        <w:rPr>
          <w:rFonts w:hint="eastAsia"/>
        </w:rPr>
        <w:t>正样本和负样本还需要进行创建</w:t>
      </w:r>
      <w:r w:rsidR="00A36A4F">
        <w:rPr>
          <w:rFonts w:hint="eastAsia"/>
        </w:rPr>
        <w:t>（同一个真实框会对应上多个建议框，阈值一般不会太高）</w:t>
      </w:r>
    </w:p>
    <w:p w14:paraId="4BFB68CB" w14:textId="15CF85B5" w:rsidR="00AA1DA2" w:rsidRDefault="00AA1DA2" w:rsidP="00D3399C">
      <w:r>
        <w:t>L</w:t>
      </w:r>
      <w:r>
        <w:rPr>
          <w:rFonts w:hint="eastAsia"/>
        </w:rPr>
        <w:t>oss部分使用smooth L1 loss函数</w:t>
      </w:r>
    </w:p>
    <w:p w14:paraId="49A50C04" w14:textId="348A62D3" w:rsidR="003F3BF6" w:rsidRPr="00917C4A" w:rsidRDefault="003F3BF6" w:rsidP="00D3399C">
      <w:r w:rsidRPr="003F3BF6">
        <w:t>torch.where 用于计算平滑L1损失</w:t>
      </w:r>
      <w:r>
        <w:rPr>
          <w:rFonts w:hint="eastAsia"/>
        </w:rPr>
        <w:t>，是一个条件选择函数</w:t>
      </w:r>
    </w:p>
    <w:p w14:paraId="09A8370D" w14:textId="3F7F84EE" w:rsidR="0021683D" w:rsidRDefault="00E71CAC" w:rsidP="00D530D8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多传感器融合</w:t>
      </w:r>
      <w:r w:rsidR="0021683D">
        <w:rPr>
          <w:rFonts w:hint="eastAsia"/>
        </w:rPr>
        <w:t>定位</w:t>
      </w:r>
    </w:p>
    <w:p w14:paraId="4AEF1592" w14:textId="75DD33FF" w:rsidR="00AC66E8" w:rsidRDefault="000B6F08" w:rsidP="00AF29BE">
      <w:pPr>
        <w:pStyle w:val="3"/>
      </w:pPr>
      <w:r>
        <w:rPr>
          <w:rFonts w:hint="eastAsia"/>
        </w:rPr>
        <w:t>4.1 卡尔曼滤波与多传感器定位</w:t>
      </w:r>
    </w:p>
    <w:p w14:paraId="3A1AD333" w14:textId="5B2AA5E5" w:rsidR="005B6BF9" w:rsidRDefault="00F22BEB" w:rsidP="003A0054">
      <w:pPr>
        <w:jc w:val="center"/>
      </w:pPr>
      <w:r>
        <w:rPr>
          <w:noProof/>
        </w:rPr>
        <w:drawing>
          <wp:inline distT="0" distB="0" distL="0" distR="0" wp14:anchorId="0E2B2BC5" wp14:editId="3419FC4C">
            <wp:extent cx="2430677" cy="2606654"/>
            <wp:effectExtent l="0" t="0" r="8255" b="3810"/>
            <wp:docPr id="1679338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386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65" cy="26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5471" w14:textId="45F021A1" w:rsidR="008129AB" w:rsidRDefault="008129AB" w:rsidP="008129AB">
      <w:pPr>
        <w:rPr>
          <w:rFonts w:eastAsia="Yu Mincho"/>
          <w:lang w:eastAsia="ja-JP"/>
        </w:rPr>
      </w:pPr>
      <w:r>
        <w:rPr>
          <w:rFonts w:hint="eastAsia"/>
        </w:rPr>
        <w:t>上图是五个最为重要的方程</w:t>
      </w:r>
    </w:p>
    <w:p w14:paraId="6738FE6C" w14:textId="5F3CAC90" w:rsidR="008A4C04" w:rsidRDefault="008A4C04" w:rsidP="008129AB">
      <w:r>
        <w:rPr>
          <w:rFonts w:hint="eastAsia"/>
        </w:rPr>
        <w:t>参考网站：</w:t>
      </w:r>
      <w:hyperlink r:id="rId37" w:history="1">
        <w:r w:rsidRPr="00EA7F71">
          <w:rPr>
            <w:rStyle w:val="a8"/>
          </w:rPr>
          <w:t>https://zhuanlan.zhihu.com/p/433560568</w:t>
        </w:r>
      </w:hyperlink>
    </w:p>
    <w:p w14:paraId="04C10BBC" w14:textId="18BD892C" w:rsidR="008A4C04" w:rsidRDefault="008A4C04" w:rsidP="008129AB">
      <w:r>
        <w:rPr>
          <w:rFonts w:hint="eastAsia"/>
        </w:rPr>
        <w:t>推导非常详细，核心问题其实就是：通过最小化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的MSE均值来求取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，</w:t>
      </w:r>
    </w:p>
    <w:p w14:paraId="54199517" w14:textId="4CCE7DC5" w:rsidR="000A3FBA" w:rsidRDefault="00210C4F" w:rsidP="008129AB">
      <w:r>
        <w:rPr>
          <w:noProof/>
        </w:rPr>
        <w:drawing>
          <wp:inline distT="0" distB="0" distL="0" distR="0" wp14:anchorId="275C0E3A" wp14:editId="586770B2">
            <wp:extent cx="5274310" cy="1432560"/>
            <wp:effectExtent l="0" t="0" r="2540" b="0"/>
            <wp:docPr id="150853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491E" w14:textId="77777777" w:rsidR="007937D2" w:rsidRDefault="007937D2" w:rsidP="008129AB">
      <w:pPr>
        <w:rPr>
          <w:rFonts w:hint="eastAsia"/>
        </w:rPr>
      </w:pPr>
    </w:p>
    <w:p w14:paraId="48574031" w14:textId="14126319" w:rsidR="005822A1" w:rsidRDefault="005822A1" w:rsidP="008129AB">
      <w:r>
        <w:rPr>
          <w:rFonts w:hint="eastAsia"/>
        </w:rPr>
        <w:t>基本方程：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A4B8F" w14:paraId="7AD2E47E" w14:textId="77777777" w:rsidTr="002A4B8F">
        <w:tc>
          <w:tcPr>
            <w:tcW w:w="2765" w:type="dxa"/>
          </w:tcPr>
          <w:p w14:paraId="3D4E3E28" w14:textId="1FFC8768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2765" w:type="dxa"/>
          </w:tcPr>
          <w:p w14:paraId="7DB36C27" w14:textId="0EE8BE0D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公式</w:t>
            </w:r>
          </w:p>
        </w:tc>
        <w:tc>
          <w:tcPr>
            <w:tcW w:w="2766" w:type="dxa"/>
          </w:tcPr>
          <w:p w14:paraId="67491C63" w14:textId="0A5F2F26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2A4B8F" w14:paraId="4B180E9D" w14:textId="77777777" w:rsidTr="002A4B8F">
        <w:tc>
          <w:tcPr>
            <w:tcW w:w="2765" w:type="dxa"/>
          </w:tcPr>
          <w:p w14:paraId="0794B082" w14:textId="6B7E374B" w:rsidR="002A4B8F" w:rsidRDefault="006F7E0E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状态方程</w:t>
            </w:r>
          </w:p>
        </w:tc>
        <w:tc>
          <w:tcPr>
            <w:tcW w:w="2765" w:type="dxa"/>
          </w:tcPr>
          <w:p w14:paraId="6E443315" w14:textId="6CD78420" w:rsidR="002A4B8F" w:rsidRDefault="003931B3" w:rsidP="008129AB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F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u+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49688DE3" w14:textId="74F7A4EE" w:rsidR="002A4B8F" w:rsidRDefault="003931B3" w:rsidP="008129AB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p(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)∼N(0,Q)</m:t>
                </m:r>
              </m:oMath>
            </m:oMathPara>
          </w:p>
        </w:tc>
      </w:tr>
      <w:tr w:rsidR="006F7E0E" w14:paraId="0B31FEC0" w14:textId="77777777" w:rsidTr="002A4B8F">
        <w:tc>
          <w:tcPr>
            <w:tcW w:w="2765" w:type="dxa"/>
          </w:tcPr>
          <w:p w14:paraId="61128432" w14:textId="7EF6746E" w:rsidR="006F7E0E" w:rsidRDefault="006F7E0E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观测方程</w:t>
            </w:r>
          </w:p>
        </w:tc>
        <w:tc>
          <w:tcPr>
            <w:tcW w:w="2765" w:type="dxa"/>
          </w:tcPr>
          <w:p w14:paraId="1E665DC3" w14:textId="02616D9A" w:rsidR="006F7E0E" w:rsidRDefault="003931B3" w:rsidP="008129AB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H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5827D562" w14:textId="0378DE88" w:rsidR="006F7E0E" w:rsidRDefault="003931B3" w:rsidP="008129AB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p(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)∼N(0,R)</m:t>
                </m:r>
              </m:oMath>
            </m:oMathPara>
          </w:p>
        </w:tc>
      </w:tr>
      <w:tr w:rsidR="00E51F45" w14:paraId="7A28F89E" w14:textId="77777777" w:rsidTr="002A4B8F">
        <w:tc>
          <w:tcPr>
            <w:tcW w:w="2765" w:type="dxa"/>
          </w:tcPr>
          <w:p w14:paraId="64C02623" w14:textId="091476A3" w:rsidR="00E51F45" w:rsidRDefault="001B54BB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预测方程</w:t>
            </w:r>
          </w:p>
        </w:tc>
        <w:tc>
          <w:tcPr>
            <w:tcW w:w="2765" w:type="dxa"/>
          </w:tcPr>
          <w:p w14:paraId="3A83F158" w14:textId="2FF1849E" w:rsidR="00E51F45" w:rsidRPr="003931B3" w:rsidRDefault="00E51F45" w:rsidP="008129AB">
            <w:pPr>
              <w:rPr>
                <w:rFonts w:ascii="等线" w:eastAsia="等线" w:hAnsi="等线"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+Bu</m:t>
                </m:r>
              </m:oMath>
            </m:oMathPara>
          </w:p>
        </w:tc>
        <w:tc>
          <w:tcPr>
            <w:tcW w:w="2766" w:type="dxa"/>
          </w:tcPr>
          <w:p w14:paraId="72CE94A2" w14:textId="77777777" w:rsidR="00E51F45" w:rsidRPr="003931B3" w:rsidRDefault="00E51F45" w:rsidP="008129AB">
            <w:pPr>
              <w:rPr>
                <w:rFonts w:ascii="等线" w:eastAsia="等线" w:hAnsi="等线" w:cs="Times New Roman"/>
              </w:rPr>
            </w:pPr>
          </w:p>
        </w:tc>
      </w:tr>
      <w:tr w:rsidR="00556AA0" w14:paraId="17284950" w14:textId="77777777" w:rsidTr="002A4B8F">
        <w:tc>
          <w:tcPr>
            <w:tcW w:w="2765" w:type="dxa"/>
          </w:tcPr>
          <w:p w14:paraId="4DC8EEE6" w14:textId="6D8BFB5C" w:rsidR="00556AA0" w:rsidRDefault="00556AA0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校正方程</w:t>
            </w:r>
          </w:p>
        </w:tc>
        <w:tc>
          <w:tcPr>
            <w:tcW w:w="2765" w:type="dxa"/>
          </w:tcPr>
          <w:p w14:paraId="3081BA48" w14:textId="55068E12" w:rsidR="00556AA0" w:rsidRPr="005C2223" w:rsidRDefault="00087A33" w:rsidP="008129AB">
            <w:pPr>
              <w:rPr>
                <w:rFonts w:ascii="等线" w:eastAsia="等线" w:hAnsi="等线" w:cs="Times New Roman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766" w:type="dxa"/>
          </w:tcPr>
          <w:p w14:paraId="7BD435FE" w14:textId="77777777" w:rsidR="00556AA0" w:rsidRPr="003931B3" w:rsidRDefault="00556AA0" w:rsidP="008129AB">
            <w:pPr>
              <w:rPr>
                <w:rFonts w:ascii="等线" w:eastAsia="等线" w:hAnsi="等线" w:cs="Times New Roman"/>
              </w:rPr>
            </w:pPr>
          </w:p>
        </w:tc>
      </w:tr>
    </w:tbl>
    <w:p w14:paraId="17F2E93C" w14:textId="29FF7BA2" w:rsidR="002A4B8F" w:rsidRPr="000A3FBA" w:rsidRDefault="00324358" w:rsidP="008129AB">
      <w:pPr>
        <w:rPr>
          <w:rFonts w:hint="eastAsia"/>
        </w:rPr>
      </w:pPr>
      <w:r>
        <w:rPr>
          <w:rFonts w:hint="eastAsia"/>
        </w:rPr>
        <w:t>基本步骤：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1"/>
        <w:gridCol w:w="3260"/>
        <w:gridCol w:w="3765"/>
      </w:tblGrid>
      <w:tr w:rsidR="000A3FBA" w14:paraId="5F04CBDA" w14:textId="71C8EF6A" w:rsidTr="00846DFD">
        <w:tc>
          <w:tcPr>
            <w:tcW w:w="1271" w:type="dxa"/>
          </w:tcPr>
          <w:p w14:paraId="14F883D9" w14:textId="4DF6BBD4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步骤</w:t>
            </w:r>
          </w:p>
        </w:tc>
        <w:tc>
          <w:tcPr>
            <w:tcW w:w="3260" w:type="dxa"/>
          </w:tcPr>
          <w:p w14:paraId="1CE6D84D" w14:textId="7633E79F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公式</w:t>
            </w:r>
          </w:p>
        </w:tc>
        <w:tc>
          <w:tcPr>
            <w:tcW w:w="3765" w:type="dxa"/>
          </w:tcPr>
          <w:p w14:paraId="4495A0A8" w14:textId="7A6A4F51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0A3FBA" w14:paraId="2AF14B7A" w14:textId="3B411D48" w:rsidTr="00846DFD">
        <w:tc>
          <w:tcPr>
            <w:tcW w:w="1271" w:type="dxa"/>
          </w:tcPr>
          <w:p w14:paraId="560D47C8" w14:textId="79539DC8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预测</w:t>
            </w:r>
          </w:p>
        </w:tc>
        <w:tc>
          <w:tcPr>
            <w:tcW w:w="3260" w:type="dxa"/>
          </w:tcPr>
          <w:p w14:paraId="56879879" w14:textId="62081AC8" w:rsidR="000A3FBA" w:rsidRPr="005C2223" w:rsidRDefault="00B54E2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+Bu</m:t>
                </m:r>
              </m:oMath>
            </m:oMathPara>
          </w:p>
        </w:tc>
        <w:tc>
          <w:tcPr>
            <w:tcW w:w="3765" w:type="dxa"/>
          </w:tcPr>
          <w:p w14:paraId="4C0D1B3D" w14:textId="4C975174" w:rsidR="000A3FBA" w:rsidRDefault="00B54E20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使用上一刻估计值计算先验值</w:t>
            </w:r>
          </w:p>
        </w:tc>
      </w:tr>
      <w:tr w:rsidR="000A3FBA" w14:paraId="70B19EA8" w14:textId="2DDAC2F6" w:rsidTr="00846DFD">
        <w:tc>
          <w:tcPr>
            <w:tcW w:w="1271" w:type="dxa"/>
          </w:tcPr>
          <w:p w14:paraId="05E941EB" w14:textId="25C6C6F7" w:rsidR="000A3FBA" w:rsidRDefault="00846DFD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卡尔曼增益</w:t>
            </w:r>
          </w:p>
        </w:tc>
        <w:tc>
          <w:tcPr>
            <w:tcW w:w="3260" w:type="dxa"/>
          </w:tcPr>
          <w:p w14:paraId="6092897E" w14:textId="027EF827" w:rsidR="000A3FBA" w:rsidRPr="005C2223" w:rsidRDefault="00630F1D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3765" w:type="dxa"/>
          </w:tcPr>
          <w:p w14:paraId="3C761C01" w14:textId="7928A164" w:rsidR="000A3FBA" w:rsidRDefault="00CC3C91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计算这一刻的先验误差的协方差</w:t>
            </w:r>
          </w:p>
        </w:tc>
      </w:tr>
      <w:tr w:rsidR="000A3FBA" w14:paraId="3E12E7D9" w14:textId="1A1D1487" w:rsidTr="00846DFD">
        <w:tc>
          <w:tcPr>
            <w:tcW w:w="1271" w:type="dxa"/>
          </w:tcPr>
          <w:p w14:paraId="692084D8" w14:textId="5A7E2960" w:rsidR="000A3FBA" w:rsidRDefault="00630F1D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卡尔曼增益</w:t>
            </w:r>
          </w:p>
        </w:tc>
        <w:tc>
          <w:tcPr>
            <w:tcW w:w="3260" w:type="dxa"/>
          </w:tcPr>
          <w:p w14:paraId="1F954F60" w14:textId="656A7FAA" w:rsidR="000A3FBA" w:rsidRPr="005C2223" w:rsidRDefault="00630F1D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+R</m:t>
                    </m:r>
                  </m:den>
                </m:f>
              </m:oMath>
            </m:oMathPara>
          </w:p>
        </w:tc>
        <w:tc>
          <w:tcPr>
            <w:tcW w:w="3765" w:type="dxa"/>
          </w:tcPr>
          <w:p w14:paraId="68A9416D" w14:textId="635FA25C" w:rsidR="000A3FBA" w:rsidRDefault="00B71CBB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计算卡尔曼增益</w:t>
            </w:r>
          </w:p>
        </w:tc>
      </w:tr>
      <w:tr w:rsidR="000A3FBA" w14:paraId="255AFCE3" w14:textId="403FF041" w:rsidTr="00846DFD">
        <w:tc>
          <w:tcPr>
            <w:tcW w:w="1271" w:type="dxa"/>
          </w:tcPr>
          <w:p w14:paraId="76553EBB" w14:textId="299B9087" w:rsidR="000A3FBA" w:rsidRDefault="00831DF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矫正</w:t>
            </w:r>
          </w:p>
        </w:tc>
        <w:tc>
          <w:tcPr>
            <w:tcW w:w="3260" w:type="dxa"/>
          </w:tcPr>
          <w:p w14:paraId="3F54700A" w14:textId="150C4A2E" w:rsidR="000A3FBA" w:rsidRPr="005C2223" w:rsidRDefault="002F50DB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765" w:type="dxa"/>
          </w:tcPr>
          <w:p w14:paraId="6FF0B88A" w14:textId="25906FA7" w:rsidR="000A3FBA" w:rsidRDefault="002211E1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根据观测值和增益对先验值矫正</w:t>
            </w:r>
          </w:p>
        </w:tc>
      </w:tr>
      <w:tr w:rsidR="000A3FBA" w14:paraId="010150E7" w14:textId="00E4788D" w:rsidTr="00846DFD">
        <w:tc>
          <w:tcPr>
            <w:tcW w:w="1271" w:type="dxa"/>
          </w:tcPr>
          <w:p w14:paraId="2EA44E5B" w14:textId="02960A1C" w:rsidR="000A3FBA" w:rsidRDefault="008A602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递推</w:t>
            </w:r>
          </w:p>
        </w:tc>
        <w:tc>
          <w:tcPr>
            <w:tcW w:w="3260" w:type="dxa"/>
          </w:tcPr>
          <w:p w14:paraId="705ED43E" w14:textId="2DB2B7D5" w:rsidR="000A3FBA" w:rsidRPr="005C2223" w:rsidRDefault="005A34B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3765" w:type="dxa"/>
          </w:tcPr>
          <w:p w14:paraId="57F17AC9" w14:textId="27594410" w:rsidR="000A3FBA" w:rsidRDefault="00A7403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计算这一刻的后验误差的协方差</w:t>
            </w:r>
          </w:p>
        </w:tc>
      </w:tr>
    </w:tbl>
    <w:p w14:paraId="1A9736BB" w14:textId="602016C8" w:rsidR="000A3FBA" w:rsidRDefault="007937D2" w:rsidP="008129AB">
      <w:r>
        <w:rPr>
          <w:noProof/>
        </w:rPr>
        <w:drawing>
          <wp:inline distT="0" distB="0" distL="0" distR="0" wp14:anchorId="7983E4A9" wp14:editId="0F58E399">
            <wp:extent cx="5343525" cy="2771775"/>
            <wp:effectExtent l="0" t="0" r="9525" b="9525"/>
            <wp:docPr id="14022706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D6A36" w14:textId="243FB35F" w:rsidR="00314DDA" w:rsidRDefault="00314DDA" w:rsidP="00AA387B">
      <w:pPr>
        <w:pStyle w:val="3"/>
        <w:numPr>
          <w:ilvl w:val="1"/>
          <w:numId w:val="1"/>
        </w:numPr>
      </w:pPr>
      <w:r>
        <w:rPr>
          <w:rFonts w:hint="eastAsia"/>
        </w:rPr>
        <w:t>因子图优化与多传感器定位</w:t>
      </w:r>
    </w:p>
    <w:p w14:paraId="5A73B6FB" w14:textId="726FEF75" w:rsidR="00AA387B" w:rsidRPr="00AA387B" w:rsidRDefault="00984DEF" w:rsidP="00AA387B">
      <w:pPr>
        <w:rPr>
          <w:rFonts w:hint="eastAsia"/>
        </w:rPr>
      </w:pPr>
      <w:r>
        <w:rPr>
          <w:rFonts w:hint="eastAsia"/>
        </w:rPr>
        <w:t>（比KF抽象得多）</w:t>
      </w:r>
    </w:p>
    <w:p w14:paraId="00340980" w14:textId="6DC507B1" w:rsidR="0025570C" w:rsidRDefault="0025570C" w:rsidP="00AC66E8">
      <w:pPr>
        <w:pStyle w:val="2"/>
        <w:numPr>
          <w:ilvl w:val="0"/>
          <w:numId w:val="1"/>
        </w:numPr>
      </w:pPr>
      <w:r>
        <w:rPr>
          <w:rFonts w:hint="eastAsia"/>
        </w:rPr>
        <w:t>机器学习算法归纳</w:t>
      </w:r>
    </w:p>
    <w:p w14:paraId="22A34CC6" w14:textId="32F6A844" w:rsidR="00AC66E8" w:rsidRDefault="00AC66E8" w:rsidP="00AC66E8">
      <w:r>
        <w:rPr>
          <w:rFonts w:hint="eastAsia"/>
        </w:rPr>
        <w:t>百度面试需要。。。</w:t>
      </w:r>
    </w:p>
    <w:p w14:paraId="0214D164" w14:textId="77777777" w:rsidR="00104ECD" w:rsidRPr="00104ECD" w:rsidRDefault="00104ECD" w:rsidP="00104ECD">
      <w:pPr>
        <w:rPr>
          <w:b/>
          <w:bCs/>
        </w:rPr>
      </w:pPr>
      <w:r w:rsidRPr="00104ECD">
        <w:rPr>
          <w:rFonts w:hint="eastAsia"/>
          <w:b/>
          <w:bCs/>
        </w:rPr>
        <w:t>线性回归算法</w:t>
      </w:r>
    </w:p>
    <w:p w14:paraId="51F871DE" w14:textId="5EFCBE4B" w:rsidR="00104ECD" w:rsidRDefault="00575961" w:rsidP="0089148E">
      <w:pPr>
        <w:ind w:firstLine="420"/>
      </w:pPr>
      <w:r w:rsidRPr="00575961">
        <w:t>线性回归的目标是最小化损失函数，损失函数用于度量模型预测的准确度。最常用的损失函数是均方误差（MSE）</w:t>
      </w:r>
      <w:r>
        <w:rPr>
          <w:rFonts w:hint="eastAsia"/>
        </w:rPr>
        <w:t>，直接使用梯度下降的方法即可求得</w:t>
      </w:r>
    </w:p>
    <w:p w14:paraId="0E208A3B" w14:textId="5FF8622B" w:rsidR="000F583D" w:rsidRDefault="000F583D" w:rsidP="00AC66E8">
      <w:r>
        <w:rPr>
          <w:rFonts w:hint="eastAsia"/>
        </w:rPr>
        <w:t>线性回归的几种变体：</w:t>
      </w:r>
    </w:p>
    <w:p w14:paraId="707A5BA6" w14:textId="77777777" w:rsidR="000F583D" w:rsidRDefault="000F583D" w:rsidP="000F583D">
      <w:r>
        <w:t>1.简单线性回归：只涉及一个自变量和一个因变量。</w:t>
      </w:r>
    </w:p>
    <w:p w14:paraId="211AED1D" w14:textId="77777777" w:rsidR="000F583D" w:rsidRDefault="000F583D" w:rsidP="000F583D">
      <w:r>
        <w:t>2.多元线性回归：涉及多个自变量和一个因变量。</w:t>
      </w:r>
    </w:p>
    <w:p w14:paraId="2107241D" w14:textId="77777777" w:rsidR="000F583D" w:rsidRDefault="000F583D" w:rsidP="000F583D">
      <w:r>
        <w:t>3.岭回归：通过引入L2正则化来解决多元线性回归中的过拟合问题。</w:t>
      </w:r>
    </w:p>
    <w:p w14:paraId="29959C76" w14:textId="2A013751" w:rsidR="000F583D" w:rsidRDefault="000F583D" w:rsidP="000F583D">
      <w:r>
        <w:t>4.套索回归：通过引入L1正则化来解决多元线性回归中的过拟合问题，并且能够进行特征选择。</w:t>
      </w:r>
    </w:p>
    <w:p w14:paraId="4B791837" w14:textId="12C47210" w:rsidR="007B45D5" w:rsidRDefault="005154EE" w:rsidP="000F583D">
      <w:pPr>
        <w:rPr>
          <w:b/>
          <w:bCs/>
        </w:rPr>
      </w:pPr>
      <w:r w:rsidRPr="005154EE">
        <w:rPr>
          <w:rFonts w:hint="eastAsia"/>
          <w:b/>
          <w:bCs/>
        </w:rPr>
        <w:t>支持向量机算法</w:t>
      </w:r>
    </w:p>
    <w:p w14:paraId="4F164D03" w14:textId="77777777" w:rsidR="009F0897" w:rsidRDefault="009F0897" w:rsidP="0089148E">
      <w:pPr>
        <w:ind w:firstLine="420"/>
      </w:pPr>
      <w:r w:rsidRPr="009F0897">
        <w:rPr>
          <w:rFonts w:hint="eastAsia"/>
        </w:rPr>
        <w:t>支持向量机（</w:t>
      </w:r>
      <w:r w:rsidRPr="009F0897">
        <w:t>Support Vector Machine，SVM）是一种监督学习算法，可以用于分类或回归任务。SVM的基本模型是在特征空间上找到一个最优的超平面，这个超平面能够最好地将不同类别的数据分开，同时保持最大的间隔（margin）。对于分类问题，SVM寻找一个超平面，使得距离最近的两个不同类别的数据点之间的距离最大，这样的超平面称为最大间隔超平面。</w:t>
      </w:r>
    </w:p>
    <w:p w14:paraId="7D9D2014" w14:textId="12A15DC3" w:rsidR="0089148E" w:rsidRDefault="0089148E" w:rsidP="0089148E">
      <w:pPr>
        <w:ind w:firstLine="420"/>
      </w:pPr>
      <w:r>
        <w:rPr>
          <w:rFonts w:hint="eastAsia"/>
        </w:rPr>
        <w:t>支持向量机其实有点像一个线性层</w:t>
      </w:r>
    </w:p>
    <w:p w14:paraId="310FDE1D" w14:textId="61171CB8" w:rsidR="00672F1F" w:rsidRPr="00F85023" w:rsidRDefault="00F85023" w:rsidP="00672F1F">
      <w:pPr>
        <w:rPr>
          <w:b/>
          <w:bCs/>
        </w:rPr>
      </w:pPr>
      <w:r w:rsidRPr="00F85023">
        <w:rPr>
          <w:rFonts w:hint="eastAsia"/>
          <w:b/>
          <w:bCs/>
        </w:rPr>
        <w:t>最近邻居/k-近邻算法</w:t>
      </w:r>
    </w:p>
    <w:p w14:paraId="16AEC0A1" w14:textId="77777777" w:rsidR="00E40B98" w:rsidRPr="00E40B98" w:rsidRDefault="00E40B98" w:rsidP="00743082">
      <w:pPr>
        <w:ind w:firstLine="420"/>
      </w:pPr>
      <w:r w:rsidRPr="00E40B98">
        <w:t>k-近邻（k-Nearest Neighbors，k-NN）算法是一种基本的机器学习算法，用于分类和</w:t>
      </w:r>
      <w:r w:rsidRPr="00E40B98">
        <w:lastRenderedPageBreak/>
        <w:t>回归任务。它的工作原理非常简单：对于一个未知类别的数据点，k-NN算法会在训练集中找到与它最接近的k个数据点，然后根据这k个“邻居”的类别来预测未知数据点的类别。如果k-NN用于回归任务，那么预测值通常是k个邻居的平均值。</w:t>
      </w:r>
    </w:p>
    <w:p w14:paraId="7C92C3FE" w14:textId="703E664A" w:rsidR="009F0897" w:rsidRDefault="004F099C" w:rsidP="00E40B98">
      <w:pPr>
        <w:rPr>
          <w:b/>
          <w:bCs/>
        </w:rPr>
      </w:pPr>
      <w:r w:rsidRPr="004F099C">
        <w:rPr>
          <w:rFonts w:hint="eastAsia"/>
          <w:b/>
          <w:bCs/>
        </w:rPr>
        <w:t>逻辑回归算法</w:t>
      </w:r>
    </w:p>
    <w:p w14:paraId="71F39AD4" w14:textId="77777777" w:rsidR="00A75E68" w:rsidRPr="00A75E68" w:rsidRDefault="00A75E68" w:rsidP="00A75E68">
      <w:pPr>
        <w:rPr>
          <w:b/>
          <w:bCs/>
        </w:rPr>
      </w:pPr>
      <w:r w:rsidRPr="00A75E68">
        <w:rPr>
          <w:rFonts w:hint="eastAsia"/>
          <w:b/>
          <w:bCs/>
        </w:rPr>
        <w:t>决策树算法</w:t>
      </w:r>
    </w:p>
    <w:p w14:paraId="519DB94A" w14:textId="6D0E4C0A" w:rsidR="004F099C" w:rsidRDefault="004F6875" w:rsidP="00893FC7">
      <w:pPr>
        <w:ind w:firstLine="420"/>
      </w:pPr>
      <w:r w:rsidRPr="004F6875">
        <w:rPr>
          <w:rFonts w:hint="eastAsia"/>
        </w:rPr>
        <w:t>决策树（</w:t>
      </w:r>
      <w:r w:rsidRPr="004F6875">
        <w:t>Decision Tree）是一种常见的机器学习算法，用于分类和回归任务。它是一种监督学习算法，以树形结构进行决策。每个内部节点代表一个特征，每个分支代表一个特征的测试结果，每个叶节点代表一个分类或回归结果。</w:t>
      </w:r>
    </w:p>
    <w:p w14:paraId="28ACFD00" w14:textId="77777777" w:rsidR="00CB3692" w:rsidRPr="00CB3692" w:rsidRDefault="00CB3692" w:rsidP="00CB3692">
      <w:pPr>
        <w:rPr>
          <w:b/>
          <w:bCs/>
        </w:rPr>
      </w:pPr>
      <w:r w:rsidRPr="00CB3692">
        <w:rPr>
          <w:rFonts w:hint="eastAsia"/>
          <w:b/>
          <w:bCs/>
        </w:rPr>
        <w:t>k-平均算法</w:t>
      </w:r>
    </w:p>
    <w:p w14:paraId="34AED256" w14:textId="12ED4BBC" w:rsidR="00CB3692" w:rsidRDefault="00CB3692" w:rsidP="00CB3692">
      <w:pPr>
        <w:ind w:firstLine="420"/>
      </w:pPr>
      <w:r w:rsidRPr="00CB3692">
        <w:t>k-平均（k-Means）算法是一种无监督的聚类算法，它的目的是将相似的数据点分组到一起，形成多个簇（cluster）。算法通过迭代过程来优化簇内点的均方误差，直到达到收敛条件。</w:t>
      </w:r>
    </w:p>
    <w:p w14:paraId="553CA788" w14:textId="3FEA1EDB" w:rsidR="00EB36CA" w:rsidRDefault="00EB36CA" w:rsidP="00EB36CA">
      <w:r>
        <w:rPr>
          <w:rFonts w:hint="eastAsia"/>
        </w:rPr>
        <w:t>重复步骤：</w:t>
      </w:r>
    </w:p>
    <w:p w14:paraId="35B9DEFB" w14:textId="77777777" w:rsidR="00EB36CA" w:rsidRDefault="00EB36CA" w:rsidP="00EB36CA">
      <w:pPr>
        <w:ind w:firstLine="420"/>
      </w:pPr>
      <w:r>
        <w:t>a.分配步骤：将每个数据点分配到最近的质心所代表的簇。</w:t>
      </w:r>
    </w:p>
    <w:p w14:paraId="31A22507" w14:textId="36AC1169" w:rsidR="00EB36CA" w:rsidRDefault="00EB36CA" w:rsidP="00EB36CA">
      <w:pPr>
        <w:ind w:firstLine="420"/>
      </w:pPr>
      <w:r>
        <w:t>b.更新步骤：重新计算每个簇的质心</w:t>
      </w:r>
    </w:p>
    <w:p w14:paraId="65ADDE21" w14:textId="72933986" w:rsidR="00CE149B" w:rsidRDefault="00CE149B" w:rsidP="00CE149B">
      <w:pPr>
        <w:rPr>
          <w:b/>
          <w:bCs/>
        </w:rPr>
      </w:pPr>
      <w:r w:rsidRPr="00BB1E98">
        <w:rPr>
          <w:rFonts w:hint="eastAsia"/>
          <w:b/>
          <w:bCs/>
        </w:rPr>
        <w:t>随机森林算法</w:t>
      </w:r>
    </w:p>
    <w:p w14:paraId="438A73C6" w14:textId="1FE1C3FC" w:rsidR="00E06A77" w:rsidRDefault="00E06A77" w:rsidP="00E06A77">
      <w:pPr>
        <w:ind w:firstLine="420"/>
      </w:pPr>
      <w:r w:rsidRPr="00E06A77">
        <w:t>随机森林（Random Forest）是一种基于决策树的集成学习算法。它通过构建多个决策树并进行投票来提高预测的准确性和稳定性。随机森林在处理分类和回归任务时都非常有效，尤其是对于具有大量特征的数据集。</w:t>
      </w:r>
      <w:r w:rsidR="0091415E">
        <w:rPr>
          <w:rFonts w:hint="eastAsia"/>
        </w:rPr>
        <w:t>（不会）</w:t>
      </w:r>
    </w:p>
    <w:p w14:paraId="560D12BE" w14:textId="77777777" w:rsidR="0091415E" w:rsidRPr="0091415E" w:rsidRDefault="0091415E" w:rsidP="0091415E">
      <w:pPr>
        <w:rPr>
          <w:b/>
          <w:bCs/>
        </w:rPr>
      </w:pPr>
      <w:r w:rsidRPr="0091415E">
        <w:rPr>
          <w:rFonts w:hint="eastAsia"/>
          <w:b/>
          <w:bCs/>
        </w:rPr>
        <w:t>朴素贝叶斯算法</w:t>
      </w:r>
    </w:p>
    <w:p w14:paraId="3095DC31" w14:textId="4CAE9BD4" w:rsidR="0091415E" w:rsidRDefault="0091415E" w:rsidP="00E06A77">
      <w:pPr>
        <w:ind w:firstLine="420"/>
      </w:pPr>
      <w:r w:rsidRPr="0091415E">
        <w:t>朴素贝叶斯（Naive Bayes）算法是一种基于贝叶斯定理的简单概率分类器，它假设特征之间相互独立。尽管这种独立性假设在现实世界中通常不成立，但朴素贝叶斯分类器在许多实际应用中仍然非常有效。</w:t>
      </w:r>
    </w:p>
    <w:p w14:paraId="367180D8" w14:textId="02184A97" w:rsidR="002B62E4" w:rsidRDefault="002B62E4" w:rsidP="002B62E4">
      <w:pPr>
        <w:rPr>
          <w:b/>
          <w:bCs/>
        </w:rPr>
      </w:pPr>
      <w:r w:rsidRPr="002B62E4">
        <w:rPr>
          <w:rFonts w:hint="eastAsia"/>
          <w:b/>
          <w:bCs/>
        </w:rPr>
        <w:t>降维算法</w:t>
      </w:r>
    </w:p>
    <w:p w14:paraId="7CFBE4FE" w14:textId="436C05E7" w:rsidR="002B62E4" w:rsidRDefault="00460DC2" w:rsidP="00460DC2">
      <w:pPr>
        <w:ind w:firstLine="420"/>
      </w:pPr>
      <w:r w:rsidRPr="00460DC2">
        <w:t>降维（Dimensionality Reduction）是机器学习中的一个重要概念，它涉及到减少数据集的维数，同时尽可能地保留数据中的有用信息。降维的目的是为了简化模型，提高计算效率，减少过拟合的风险，并可能提高模型的泛化能力。</w:t>
      </w:r>
    </w:p>
    <w:p w14:paraId="730332AE" w14:textId="3C59FB8C" w:rsidR="00465ED5" w:rsidRDefault="00465ED5" w:rsidP="00460DC2">
      <w:pPr>
        <w:ind w:firstLine="420"/>
      </w:pPr>
      <w:r>
        <w:rPr>
          <w:rFonts w:hint="eastAsia"/>
        </w:rPr>
        <w:t>一些常用的降维方法。</w:t>
      </w:r>
    </w:p>
    <w:p w14:paraId="25292B71" w14:textId="071CBC6D" w:rsidR="00465ED5" w:rsidRDefault="00465ED5" w:rsidP="00D72306">
      <w:r>
        <w:t>1.主成分分析（PCA）：PCA是一种流行的线性降维方法，它通过保留数据中方差最大的几个主成分来降低维数。</w:t>
      </w:r>
      <w:r w:rsidR="0008428F">
        <w:rPr>
          <w:rFonts w:hint="eastAsia"/>
        </w:rPr>
        <w:t>（使用频率较高）</w:t>
      </w:r>
    </w:p>
    <w:p w14:paraId="37745921" w14:textId="77777777" w:rsidR="00465ED5" w:rsidRDefault="00465ED5" w:rsidP="00D72306">
      <w:r>
        <w:t>2.因子分析（Factor Analysis）：因子分析类似于PCA，但它试图找到数据中的隐藏因子，这些因子可以解释数据中的变异。</w:t>
      </w:r>
    </w:p>
    <w:p w14:paraId="058C20FB" w14:textId="77777777" w:rsidR="00465ED5" w:rsidRDefault="00465ED5" w:rsidP="00D72306">
      <w:r>
        <w:t>3.线性判别分析（LDA）：LDA是一种线性降维方法，它通过最大化不同类别之间的距离来降低维数，同时最小化类内距离。</w:t>
      </w:r>
    </w:p>
    <w:p w14:paraId="6BD9F66D" w14:textId="77777777" w:rsidR="00465ED5" w:rsidRDefault="00465ED5" w:rsidP="00D72306">
      <w:r>
        <w:t>4.t-SNE：t-SNE是一种非线性降维方法，它通过模拟数据点在低维空间中的局部结构来降低维数。</w:t>
      </w:r>
    </w:p>
    <w:p w14:paraId="23CFAB1C" w14:textId="77777777" w:rsidR="00465ED5" w:rsidRDefault="00465ED5" w:rsidP="00D72306">
      <w:r>
        <w:t>5.自编码器（Autoencoder）：自编码器是一种神经网络，它试图通过重建原始输入来学习数据的低维表示。</w:t>
      </w:r>
    </w:p>
    <w:p w14:paraId="70E42038" w14:textId="77777777" w:rsidR="00465ED5" w:rsidRDefault="00465ED5" w:rsidP="00D72306">
      <w:r>
        <w:t>6.局部线性嵌入（LLE）：LLE是一种非线性降维方法，它通过保持数据点在低维空间中的局部邻域结构来降低维数。</w:t>
      </w:r>
    </w:p>
    <w:p w14:paraId="5FFB2499" w14:textId="1F9895AA" w:rsidR="00465ED5" w:rsidRPr="00E1032B" w:rsidRDefault="00465ED5" w:rsidP="00316F73">
      <w:r>
        <w:t>7.等距映射（Isomap）：等距映射是一种非线性降维方法，它通过保持数据点之间的测地距离来降低维数。</w:t>
      </w:r>
    </w:p>
    <w:sectPr w:rsidR="00465ED5" w:rsidRPr="00E103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EE32D6" w14:textId="77777777" w:rsidR="00AC7C23" w:rsidRDefault="00AC7C23" w:rsidP="00663C45">
      <w:r>
        <w:separator/>
      </w:r>
    </w:p>
  </w:endnote>
  <w:endnote w:type="continuationSeparator" w:id="0">
    <w:p w14:paraId="015451AB" w14:textId="77777777" w:rsidR="00AC7C23" w:rsidRDefault="00AC7C23" w:rsidP="00663C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BFE537" w14:textId="77777777" w:rsidR="00AC7C23" w:rsidRDefault="00AC7C23" w:rsidP="00663C45">
      <w:r>
        <w:separator/>
      </w:r>
    </w:p>
  </w:footnote>
  <w:footnote w:type="continuationSeparator" w:id="0">
    <w:p w14:paraId="05B67512" w14:textId="77777777" w:rsidR="00AC7C23" w:rsidRDefault="00AC7C23" w:rsidP="00663C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C85A3E"/>
    <w:multiLevelType w:val="multilevel"/>
    <w:tmpl w:val="3C6C54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785D68E1"/>
    <w:multiLevelType w:val="hybridMultilevel"/>
    <w:tmpl w:val="9F8EA186"/>
    <w:lvl w:ilvl="0" w:tplc="69D0E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35401262">
    <w:abstractNumId w:val="0"/>
  </w:num>
  <w:num w:numId="2" w16cid:durableId="14313945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E70"/>
    <w:rsid w:val="00001CEC"/>
    <w:rsid w:val="00017CB4"/>
    <w:rsid w:val="000321A0"/>
    <w:rsid w:val="00042D13"/>
    <w:rsid w:val="00051C4E"/>
    <w:rsid w:val="00052583"/>
    <w:rsid w:val="0007490C"/>
    <w:rsid w:val="00082135"/>
    <w:rsid w:val="0008428F"/>
    <w:rsid w:val="00087A33"/>
    <w:rsid w:val="000908C8"/>
    <w:rsid w:val="0009399C"/>
    <w:rsid w:val="000A3FBA"/>
    <w:rsid w:val="000B6F08"/>
    <w:rsid w:val="000C1B9A"/>
    <w:rsid w:val="000D42B5"/>
    <w:rsid w:val="000E0AD0"/>
    <w:rsid w:val="000F583D"/>
    <w:rsid w:val="00101E01"/>
    <w:rsid w:val="00104ECD"/>
    <w:rsid w:val="0011167A"/>
    <w:rsid w:val="00137921"/>
    <w:rsid w:val="0014169B"/>
    <w:rsid w:val="00146D3A"/>
    <w:rsid w:val="00154750"/>
    <w:rsid w:val="0018024F"/>
    <w:rsid w:val="001848C3"/>
    <w:rsid w:val="0018621D"/>
    <w:rsid w:val="001912CB"/>
    <w:rsid w:val="001A3E04"/>
    <w:rsid w:val="001B3869"/>
    <w:rsid w:val="001B54BB"/>
    <w:rsid w:val="001B78AA"/>
    <w:rsid w:val="001C2FC5"/>
    <w:rsid w:val="001F4AF3"/>
    <w:rsid w:val="00210763"/>
    <w:rsid w:val="00210C4F"/>
    <w:rsid w:val="00212205"/>
    <w:rsid w:val="0021683D"/>
    <w:rsid w:val="002211E1"/>
    <w:rsid w:val="00225598"/>
    <w:rsid w:val="002329E5"/>
    <w:rsid w:val="00243042"/>
    <w:rsid w:val="0025570C"/>
    <w:rsid w:val="002662A3"/>
    <w:rsid w:val="002A4B8F"/>
    <w:rsid w:val="002B094A"/>
    <w:rsid w:val="002B0E70"/>
    <w:rsid w:val="002B15CB"/>
    <w:rsid w:val="002B62E4"/>
    <w:rsid w:val="002C05A9"/>
    <w:rsid w:val="002D016F"/>
    <w:rsid w:val="002E63AE"/>
    <w:rsid w:val="002F1C80"/>
    <w:rsid w:val="002F2F5E"/>
    <w:rsid w:val="002F33E0"/>
    <w:rsid w:val="002F3C9D"/>
    <w:rsid w:val="002F50DB"/>
    <w:rsid w:val="002F51D5"/>
    <w:rsid w:val="002F5A4C"/>
    <w:rsid w:val="00314DDA"/>
    <w:rsid w:val="00316F73"/>
    <w:rsid w:val="0031732D"/>
    <w:rsid w:val="00324358"/>
    <w:rsid w:val="00325354"/>
    <w:rsid w:val="0032729D"/>
    <w:rsid w:val="00344A53"/>
    <w:rsid w:val="00356AB4"/>
    <w:rsid w:val="003931B3"/>
    <w:rsid w:val="003A0054"/>
    <w:rsid w:val="003B5E85"/>
    <w:rsid w:val="003B730E"/>
    <w:rsid w:val="003C47D9"/>
    <w:rsid w:val="003C627A"/>
    <w:rsid w:val="003C72D3"/>
    <w:rsid w:val="003E6315"/>
    <w:rsid w:val="003F3BF6"/>
    <w:rsid w:val="00405A90"/>
    <w:rsid w:val="00416987"/>
    <w:rsid w:val="00420412"/>
    <w:rsid w:val="00434BE5"/>
    <w:rsid w:val="0043796D"/>
    <w:rsid w:val="00446E53"/>
    <w:rsid w:val="00460DC2"/>
    <w:rsid w:val="00465ED5"/>
    <w:rsid w:val="00470C89"/>
    <w:rsid w:val="00495412"/>
    <w:rsid w:val="00495CAE"/>
    <w:rsid w:val="004B69E0"/>
    <w:rsid w:val="004F099C"/>
    <w:rsid w:val="004F6875"/>
    <w:rsid w:val="0050207E"/>
    <w:rsid w:val="00511C4C"/>
    <w:rsid w:val="005154EE"/>
    <w:rsid w:val="005207CA"/>
    <w:rsid w:val="00521577"/>
    <w:rsid w:val="00536CE8"/>
    <w:rsid w:val="005418D9"/>
    <w:rsid w:val="00556AA0"/>
    <w:rsid w:val="00575961"/>
    <w:rsid w:val="005822A1"/>
    <w:rsid w:val="00586413"/>
    <w:rsid w:val="005A34B0"/>
    <w:rsid w:val="005A49C6"/>
    <w:rsid w:val="005B5072"/>
    <w:rsid w:val="005B6BF9"/>
    <w:rsid w:val="005C2223"/>
    <w:rsid w:val="005C2FAA"/>
    <w:rsid w:val="005D4734"/>
    <w:rsid w:val="005D7830"/>
    <w:rsid w:val="005E429F"/>
    <w:rsid w:val="005F0285"/>
    <w:rsid w:val="006059ED"/>
    <w:rsid w:val="00611DB1"/>
    <w:rsid w:val="0062288C"/>
    <w:rsid w:val="00625F6E"/>
    <w:rsid w:val="00630F1D"/>
    <w:rsid w:val="00632394"/>
    <w:rsid w:val="00632E84"/>
    <w:rsid w:val="0063653A"/>
    <w:rsid w:val="00641D0F"/>
    <w:rsid w:val="00663C45"/>
    <w:rsid w:val="00672F1F"/>
    <w:rsid w:val="006838F3"/>
    <w:rsid w:val="00696ACA"/>
    <w:rsid w:val="006E2789"/>
    <w:rsid w:val="006E42B8"/>
    <w:rsid w:val="006E4D33"/>
    <w:rsid w:val="006F7E0E"/>
    <w:rsid w:val="00703891"/>
    <w:rsid w:val="007107A0"/>
    <w:rsid w:val="00711B9F"/>
    <w:rsid w:val="00722988"/>
    <w:rsid w:val="007235D4"/>
    <w:rsid w:val="00736511"/>
    <w:rsid w:val="00743082"/>
    <w:rsid w:val="007445A6"/>
    <w:rsid w:val="00782900"/>
    <w:rsid w:val="007858F1"/>
    <w:rsid w:val="007937D2"/>
    <w:rsid w:val="007B0EA1"/>
    <w:rsid w:val="007B45D5"/>
    <w:rsid w:val="007B6084"/>
    <w:rsid w:val="007D17AF"/>
    <w:rsid w:val="007D1B31"/>
    <w:rsid w:val="007E0D05"/>
    <w:rsid w:val="007E22DC"/>
    <w:rsid w:val="007F1DEC"/>
    <w:rsid w:val="007F6135"/>
    <w:rsid w:val="008129AB"/>
    <w:rsid w:val="00825026"/>
    <w:rsid w:val="00826C56"/>
    <w:rsid w:val="00831DF2"/>
    <w:rsid w:val="008336D0"/>
    <w:rsid w:val="00837F5D"/>
    <w:rsid w:val="00846DFD"/>
    <w:rsid w:val="00857513"/>
    <w:rsid w:val="008658EE"/>
    <w:rsid w:val="0087109E"/>
    <w:rsid w:val="00885931"/>
    <w:rsid w:val="0089148E"/>
    <w:rsid w:val="00893FC7"/>
    <w:rsid w:val="008A4C04"/>
    <w:rsid w:val="008A6022"/>
    <w:rsid w:val="008C5891"/>
    <w:rsid w:val="008D00BF"/>
    <w:rsid w:val="008E00C5"/>
    <w:rsid w:val="00902AB2"/>
    <w:rsid w:val="00912F93"/>
    <w:rsid w:val="0091415E"/>
    <w:rsid w:val="009152BB"/>
    <w:rsid w:val="00917C4A"/>
    <w:rsid w:val="009236EA"/>
    <w:rsid w:val="00937563"/>
    <w:rsid w:val="00947E8D"/>
    <w:rsid w:val="009654CD"/>
    <w:rsid w:val="00974DF1"/>
    <w:rsid w:val="009842A5"/>
    <w:rsid w:val="00984DEF"/>
    <w:rsid w:val="009C1D97"/>
    <w:rsid w:val="009D68AA"/>
    <w:rsid w:val="009E6933"/>
    <w:rsid w:val="009F0897"/>
    <w:rsid w:val="009F2563"/>
    <w:rsid w:val="00A020D1"/>
    <w:rsid w:val="00A0466E"/>
    <w:rsid w:val="00A16D0A"/>
    <w:rsid w:val="00A177A2"/>
    <w:rsid w:val="00A20D1D"/>
    <w:rsid w:val="00A263D3"/>
    <w:rsid w:val="00A36A4F"/>
    <w:rsid w:val="00A4395B"/>
    <w:rsid w:val="00A64B47"/>
    <w:rsid w:val="00A74032"/>
    <w:rsid w:val="00A75E68"/>
    <w:rsid w:val="00A85101"/>
    <w:rsid w:val="00AA1DA2"/>
    <w:rsid w:val="00AA387B"/>
    <w:rsid w:val="00AA65D9"/>
    <w:rsid w:val="00AA6FA1"/>
    <w:rsid w:val="00AB5F1B"/>
    <w:rsid w:val="00AC2365"/>
    <w:rsid w:val="00AC66E8"/>
    <w:rsid w:val="00AC709E"/>
    <w:rsid w:val="00AC7C23"/>
    <w:rsid w:val="00AE14E8"/>
    <w:rsid w:val="00AE39A6"/>
    <w:rsid w:val="00AE6288"/>
    <w:rsid w:val="00AF29BE"/>
    <w:rsid w:val="00B02F28"/>
    <w:rsid w:val="00B131D3"/>
    <w:rsid w:val="00B20A12"/>
    <w:rsid w:val="00B35559"/>
    <w:rsid w:val="00B36183"/>
    <w:rsid w:val="00B42FB3"/>
    <w:rsid w:val="00B52FA8"/>
    <w:rsid w:val="00B539F4"/>
    <w:rsid w:val="00B54E20"/>
    <w:rsid w:val="00B707FB"/>
    <w:rsid w:val="00B71CBB"/>
    <w:rsid w:val="00B83F4F"/>
    <w:rsid w:val="00B954A7"/>
    <w:rsid w:val="00B95C39"/>
    <w:rsid w:val="00B97B1A"/>
    <w:rsid w:val="00BB1E98"/>
    <w:rsid w:val="00BB5D0C"/>
    <w:rsid w:val="00BD0CEB"/>
    <w:rsid w:val="00BD6D4B"/>
    <w:rsid w:val="00BE242A"/>
    <w:rsid w:val="00C153D5"/>
    <w:rsid w:val="00C34897"/>
    <w:rsid w:val="00C726DF"/>
    <w:rsid w:val="00C81F47"/>
    <w:rsid w:val="00C85CD5"/>
    <w:rsid w:val="00C91F38"/>
    <w:rsid w:val="00C96427"/>
    <w:rsid w:val="00CA163E"/>
    <w:rsid w:val="00CB3692"/>
    <w:rsid w:val="00CC12BE"/>
    <w:rsid w:val="00CC3C91"/>
    <w:rsid w:val="00CE0CEC"/>
    <w:rsid w:val="00CE149B"/>
    <w:rsid w:val="00CE48F9"/>
    <w:rsid w:val="00CE7CFC"/>
    <w:rsid w:val="00D11F56"/>
    <w:rsid w:val="00D27F09"/>
    <w:rsid w:val="00D3399C"/>
    <w:rsid w:val="00D3423F"/>
    <w:rsid w:val="00D352CF"/>
    <w:rsid w:val="00D4003E"/>
    <w:rsid w:val="00D41724"/>
    <w:rsid w:val="00D42EF3"/>
    <w:rsid w:val="00D530D8"/>
    <w:rsid w:val="00D63A75"/>
    <w:rsid w:val="00D72306"/>
    <w:rsid w:val="00D8127F"/>
    <w:rsid w:val="00D964BA"/>
    <w:rsid w:val="00DD0F62"/>
    <w:rsid w:val="00DE292A"/>
    <w:rsid w:val="00DE4175"/>
    <w:rsid w:val="00E06A77"/>
    <w:rsid w:val="00E1032B"/>
    <w:rsid w:val="00E220E2"/>
    <w:rsid w:val="00E23824"/>
    <w:rsid w:val="00E40B98"/>
    <w:rsid w:val="00E40FA6"/>
    <w:rsid w:val="00E4725B"/>
    <w:rsid w:val="00E51F45"/>
    <w:rsid w:val="00E63619"/>
    <w:rsid w:val="00E65CBA"/>
    <w:rsid w:val="00E70619"/>
    <w:rsid w:val="00E71AB6"/>
    <w:rsid w:val="00E71CAC"/>
    <w:rsid w:val="00E935C1"/>
    <w:rsid w:val="00E94669"/>
    <w:rsid w:val="00EA2DD1"/>
    <w:rsid w:val="00EA370C"/>
    <w:rsid w:val="00EB36CA"/>
    <w:rsid w:val="00EC12F9"/>
    <w:rsid w:val="00ED2338"/>
    <w:rsid w:val="00EF1B25"/>
    <w:rsid w:val="00EF37D3"/>
    <w:rsid w:val="00EF4B90"/>
    <w:rsid w:val="00EF4C4B"/>
    <w:rsid w:val="00F1118B"/>
    <w:rsid w:val="00F14AD3"/>
    <w:rsid w:val="00F14D41"/>
    <w:rsid w:val="00F21DAD"/>
    <w:rsid w:val="00F22BEB"/>
    <w:rsid w:val="00F25748"/>
    <w:rsid w:val="00F32805"/>
    <w:rsid w:val="00F36D60"/>
    <w:rsid w:val="00F4536C"/>
    <w:rsid w:val="00F50D3F"/>
    <w:rsid w:val="00F54997"/>
    <w:rsid w:val="00F62991"/>
    <w:rsid w:val="00F652DE"/>
    <w:rsid w:val="00F66864"/>
    <w:rsid w:val="00F71505"/>
    <w:rsid w:val="00F76B6B"/>
    <w:rsid w:val="00F846D7"/>
    <w:rsid w:val="00F85023"/>
    <w:rsid w:val="00FB4DE5"/>
    <w:rsid w:val="00FC4342"/>
    <w:rsid w:val="00FF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A3CA64"/>
  <w15:chartTrackingRefBased/>
  <w15:docId w15:val="{FC90E4EB-6DAD-4509-9001-CFC4B0D8F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15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6D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E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6E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3C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3C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3C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3C4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36D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96AC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A3E04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F6686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6686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F71505"/>
    <w:rPr>
      <w:b/>
      <w:bCs/>
      <w:kern w:val="44"/>
      <w:sz w:val="44"/>
      <w:szCs w:val="44"/>
    </w:rPr>
  </w:style>
  <w:style w:type="character" w:styleId="aa">
    <w:name w:val="Placeholder Text"/>
    <w:basedOn w:val="a0"/>
    <w:uiPriority w:val="99"/>
    <w:semiHidden/>
    <w:rsid w:val="00C81F47"/>
    <w:rPr>
      <w:color w:val="666666"/>
    </w:rPr>
  </w:style>
  <w:style w:type="table" w:styleId="ab">
    <w:name w:val="Table Grid"/>
    <w:basedOn w:val="a1"/>
    <w:uiPriority w:val="39"/>
    <w:rsid w:val="00DD0F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446E5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zhuanlan.zhihu.com/p/433560568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blog.csdn.net/fq9200/article/details/125362088" TargetMode="External"/><Relationship Id="rId28" Type="http://schemas.openxmlformats.org/officeDocument/2006/relationships/hyperlink" Target="https://blog.csdn.net/qq_16137569/article/details/118873033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bilibili.com/video/BV1vr4y1o73B?spm_id_from=333.788.videopod.sections&amp;vd_source=d454dd668337bd1b6955178189b20c20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3194</TotalTime>
  <Pages>15</Pages>
  <Words>919</Words>
  <Characters>5241</Characters>
  <Application>Microsoft Office Word</Application>
  <DocSecurity>0</DocSecurity>
  <Lines>43</Lines>
  <Paragraphs>12</Paragraphs>
  <ScaleCrop>false</ScaleCrop>
  <Company/>
  <LinksUpToDate>false</LinksUpToDate>
  <CharactersWithSpaces>6148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水狗 一只平凡的</dc:creator>
  <cp:keywords/>
  <dc:description/>
  <cp:lastModifiedBy>水狗 一只平凡的</cp:lastModifiedBy>
  <cp:revision>243</cp:revision>
  <dcterms:created xsi:type="dcterms:W3CDTF">2024-10-12T08:32:00Z</dcterms:created>
  <dcterms:modified xsi:type="dcterms:W3CDTF">2024-10-30T02:46:00Z</dcterms:modified>
</cp:coreProperties>
</file>